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6B6C24" w14:paraId="1E9C39C9" w14:textId="77777777" w:rsidTr="7AF9B8CF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53107" w14:textId="77777777" w:rsidR="00EC3594" w:rsidRPr="002C152C" w:rsidRDefault="00EC3594" w:rsidP="00EC3594">
            <w:pPr>
              <w:pStyle w:val="Naslov1"/>
              <w:rPr>
                <w:i w:val="0"/>
                <w:u w:val="none"/>
              </w:rPr>
            </w:pPr>
            <w:r w:rsidRPr="002C152C">
              <w:rPr>
                <w:i w:val="0"/>
                <w:u w:val="none"/>
              </w:rPr>
              <w:t>NAZIV KORISNIKA:</w:t>
            </w:r>
          </w:p>
          <w:p w14:paraId="672A6659" w14:textId="77777777" w:rsidR="00EC3594" w:rsidRPr="006B6C24" w:rsidRDefault="00EC3594" w:rsidP="00EC3594">
            <w:pPr>
              <w:rPr>
                <w:bCs/>
                <w:sz w:val="20"/>
              </w:rPr>
            </w:pPr>
          </w:p>
          <w:p w14:paraId="0A37501D" w14:textId="77777777" w:rsidR="00EC3594" w:rsidRPr="006B6C24" w:rsidRDefault="00EC3594" w:rsidP="00EC3594">
            <w:pPr>
              <w:rPr>
                <w:bCs/>
                <w:sz w:val="20"/>
              </w:rPr>
            </w:pPr>
          </w:p>
          <w:p w14:paraId="5DAB6C7B" w14:textId="77777777" w:rsidR="00EC3594" w:rsidRDefault="00EC3594" w:rsidP="00EC3594">
            <w:pPr>
              <w:rPr>
                <w:bCs/>
                <w:sz w:val="20"/>
              </w:rPr>
            </w:pPr>
          </w:p>
          <w:p w14:paraId="02EB378F" w14:textId="77777777" w:rsidR="009B66B4" w:rsidRDefault="009B66B4" w:rsidP="00EC3594">
            <w:pPr>
              <w:rPr>
                <w:bCs/>
                <w:sz w:val="20"/>
              </w:rPr>
            </w:pPr>
          </w:p>
          <w:p w14:paraId="6A05A809" w14:textId="77777777" w:rsidR="009B66B4" w:rsidRDefault="009B66B4" w:rsidP="00EC3594">
            <w:pPr>
              <w:rPr>
                <w:bCs/>
                <w:sz w:val="20"/>
              </w:rPr>
            </w:pPr>
          </w:p>
          <w:p w14:paraId="5A39BBE3" w14:textId="77777777" w:rsidR="009B66B4" w:rsidRPr="006B6C24" w:rsidRDefault="009B66B4" w:rsidP="00EC3594">
            <w:pPr>
              <w:rPr>
                <w:bCs/>
                <w:sz w:val="20"/>
              </w:rPr>
            </w:pPr>
          </w:p>
          <w:p w14:paraId="6CF0049A" w14:textId="77777777" w:rsidR="00EC3594" w:rsidRPr="006B6C24" w:rsidRDefault="00EA5362" w:rsidP="00EC359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SAŽETAK DJELOKRUGA RADA</w:t>
            </w:r>
            <w:r w:rsidR="00EC3594" w:rsidRPr="006B6C24">
              <w:rPr>
                <w:bCs/>
                <w:sz w:val="20"/>
              </w:rPr>
              <w:t>:</w:t>
            </w:r>
          </w:p>
          <w:p w14:paraId="41C8F396" w14:textId="77777777" w:rsidR="00EC3594" w:rsidRPr="006B6C24" w:rsidRDefault="00EC3594" w:rsidP="00EC3594">
            <w:pPr>
              <w:rPr>
                <w:bCs/>
                <w:sz w:val="20"/>
              </w:rPr>
            </w:pPr>
          </w:p>
          <w:p w14:paraId="72A3D3EC" w14:textId="77777777" w:rsidR="00EC3594" w:rsidRPr="006B6C24" w:rsidRDefault="00EC3594" w:rsidP="00EC3594">
            <w:pPr>
              <w:rPr>
                <w:bCs/>
                <w:sz w:val="20"/>
              </w:rPr>
            </w:pPr>
          </w:p>
          <w:p w14:paraId="0D0B940D" w14:textId="77777777" w:rsidR="00EC3594" w:rsidRPr="006B6C24" w:rsidRDefault="00EC3594" w:rsidP="00EC3594">
            <w:pPr>
              <w:rPr>
                <w:bCs/>
                <w:sz w:val="20"/>
              </w:rPr>
            </w:pPr>
          </w:p>
          <w:p w14:paraId="0E27B00A" w14:textId="77777777" w:rsidR="00EC3594" w:rsidRPr="006B6C24" w:rsidRDefault="00EC3594" w:rsidP="00EC3594">
            <w:pPr>
              <w:rPr>
                <w:bCs/>
                <w:sz w:val="20"/>
              </w:rPr>
            </w:pPr>
          </w:p>
          <w:p w14:paraId="60061E4C" w14:textId="77777777" w:rsidR="00EC3594" w:rsidRDefault="00EC3594" w:rsidP="00EC3594">
            <w:pPr>
              <w:rPr>
                <w:bCs/>
                <w:sz w:val="20"/>
              </w:rPr>
            </w:pPr>
          </w:p>
          <w:p w14:paraId="44EAFD9C" w14:textId="77777777" w:rsidR="00AF407E" w:rsidRDefault="00AF407E" w:rsidP="00EC3594">
            <w:pPr>
              <w:rPr>
                <w:bCs/>
                <w:sz w:val="20"/>
              </w:rPr>
            </w:pPr>
          </w:p>
          <w:p w14:paraId="4B94D5A5" w14:textId="77777777" w:rsidR="00AF407E" w:rsidRDefault="00AF407E" w:rsidP="00EC3594">
            <w:pPr>
              <w:rPr>
                <w:bCs/>
                <w:sz w:val="20"/>
              </w:rPr>
            </w:pPr>
          </w:p>
          <w:p w14:paraId="3DEEC669" w14:textId="77777777" w:rsidR="00AF407E" w:rsidRDefault="00AF407E" w:rsidP="00EC3594">
            <w:pPr>
              <w:rPr>
                <w:bCs/>
                <w:sz w:val="20"/>
              </w:rPr>
            </w:pPr>
          </w:p>
          <w:p w14:paraId="3656B9AB" w14:textId="77777777" w:rsidR="00AF407E" w:rsidRDefault="00AF407E" w:rsidP="00EC3594">
            <w:pPr>
              <w:rPr>
                <w:bCs/>
                <w:sz w:val="20"/>
              </w:rPr>
            </w:pPr>
          </w:p>
          <w:p w14:paraId="45FB0818" w14:textId="77777777" w:rsidR="00AF407E" w:rsidRDefault="00AF407E" w:rsidP="00EC3594">
            <w:pPr>
              <w:rPr>
                <w:bCs/>
                <w:sz w:val="20"/>
              </w:rPr>
            </w:pPr>
          </w:p>
          <w:p w14:paraId="049F31CB" w14:textId="77777777" w:rsidR="00AF407E" w:rsidRDefault="00AF407E" w:rsidP="00EC3594">
            <w:pPr>
              <w:rPr>
                <w:bCs/>
                <w:sz w:val="20"/>
              </w:rPr>
            </w:pPr>
          </w:p>
          <w:p w14:paraId="53128261" w14:textId="77777777" w:rsidR="00AF407E" w:rsidRDefault="00AF407E" w:rsidP="00EC3594">
            <w:pPr>
              <w:rPr>
                <w:bCs/>
                <w:sz w:val="20"/>
              </w:rPr>
            </w:pPr>
          </w:p>
          <w:p w14:paraId="62486C05" w14:textId="77777777" w:rsidR="00AF407E" w:rsidRDefault="00AF407E" w:rsidP="00EC3594">
            <w:pPr>
              <w:rPr>
                <w:bCs/>
                <w:sz w:val="20"/>
              </w:rPr>
            </w:pPr>
          </w:p>
          <w:p w14:paraId="4101652C" w14:textId="77777777" w:rsidR="00AF407E" w:rsidRDefault="00AF407E" w:rsidP="00EC3594">
            <w:pPr>
              <w:rPr>
                <w:bCs/>
                <w:sz w:val="20"/>
              </w:rPr>
            </w:pPr>
          </w:p>
          <w:p w14:paraId="4B99056E" w14:textId="77777777" w:rsidR="00AF407E" w:rsidRDefault="00AF407E" w:rsidP="00EC3594">
            <w:pPr>
              <w:rPr>
                <w:bCs/>
                <w:sz w:val="20"/>
              </w:rPr>
            </w:pPr>
          </w:p>
          <w:p w14:paraId="1299C43A" w14:textId="77777777" w:rsidR="00AF407E" w:rsidRDefault="00AF407E" w:rsidP="00EC3594">
            <w:pPr>
              <w:rPr>
                <w:bCs/>
                <w:sz w:val="20"/>
              </w:rPr>
            </w:pPr>
          </w:p>
          <w:p w14:paraId="4DDBEF00" w14:textId="77777777" w:rsidR="00AF407E" w:rsidRDefault="00AF407E" w:rsidP="00EC3594">
            <w:pPr>
              <w:rPr>
                <w:bCs/>
                <w:sz w:val="20"/>
              </w:rPr>
            </w:pPr>
          </w:p>
          <w:p w14:paraId="3461D779" w14:textId="77777777" w:rsidR="00AF407E" w:rsidRDefault="00AF407E" w:rsidP="00EC3594">
            <w:pPr>
              <w:rPr>
                <w:bCs/>
                <w:sz w:val="20"/>
              </w:rPr>
            </w:pPr>
          </w:p>
          <w:p w14:paraId="3CF2D8B6" w14:textId="77777777" w:rsidR="00AF407E" w:rsidRDefault="00AF407E" w:rsidP="00EC3594">
            <w:pPr>
              <w:rPr>
                <w:bCs/>
                <w:sz w:val="20"/>
              </w:rPr>
            </w:pPr>
          </w:p>
          <w:p w14:paraId="0FB78278" w14:textId="77777777" w:rsidR="00AF407E" w:rsidRDefault="00AF407E" w:rsidP="00EC3594">
            <w:pPr>
              <w:rPr>
                <w:bCs/>
                <w:sz w:val="20"/>
              </w:rPr>
            </w:pPr>
          </w:p>
          <w:p w14:paraId="1FC39945" w14:textId="77777777" w:rsidR="00AF407E" w:rsidRDefault="00AF407E" w:rsidP="00EC3594">
            <w:pPr>
              <w:rPr>
                <w:bCs/>
                <w:sz w:val="20"/>
              </w:rPr>
            </w:pPr>
          </w:p>
          <w:p w14:paraId="0562CB0E" w14:textId="77777777" w:rsidR="00AF407E" w:rsidRDefault="00AF407E" w:rsidP="00EC3594">
            <w:pPr>
              <w:rPr>
                <w:bCs/>
                <w:sz w:val="20"/>
              </w:rPr>
            </w:pPr>
          </w:p>
          <w:p w14:paraId="34CE0A41" w14:textId="77777777" w:rsidR="00AF407E" w:rsidRDefault="00AF407E" w:rsidP="00EC3594">
            <w:pPr>
              <w:rPr>
                <w:bCs/>
                <w:sz w:val="20"/>
              </w:rPr>
            </w:pPr>
          </w:p>
          <w:p w14:paraId="62EBF3C5" w14:textId="77777777" w:rsidR="00AF407E" w:rsidRDefault="00AF407E" w:rsidP="00EC3594">
            <w:pPr>
              <w:rPr>
                <w:bCs/>
                <w:sz w:val="20"/>
              </w:rPr>
            </w:pPr>
          </w:p>
          <w:p w14:paraId="6D98A12B" w14:textId="77777777" w:rsidR="00AF407E" w:rsidRDefault="00AF407E" w:rsidP="00EC3594">
            <w:pPr>
              <w:rPr>
                <w:bCs/>
                <w:sz w:val="20"/>
              </w:rPr>
            </w:pPr>
          </w:p>
          <w:p w14:paraId="3BD0B961" w14:textId="77777777" w:rsidR="00161005" w:rsidRDefault="00161005" w:rsidP="00BE42E5">
            <w:pPr>
              <w:jc w:val="left"/>
              <w:rPr>
                <w:sz w:val="20"/>
              </w:rPr>
            </w:pPr>
          </w:p>
          <w:p w14:paraId="1B72E5B5" w14:textId="77777777" w:rsidR="00161005" w:rsidRDefault="00161005" w:rsidP="00BE42E5">
            <w:pPr>
              <w:jc w:val="left"/>
              <w:rPr>
                <w:sz w:val="20"/>
              </w:rPr>
            </w:pPr>
          </w:p>
          <w:p w14:paraId="1EE3A910" w14:textId="77777777" w:rsidR="00161005" w:rsidRDefault="00161005" w:rsidP="00BE42E5">
            <w:pPr>
              <w:jc w:val="left"/>
              <w:rPr>
                <w:sz w:val="20"/>
              </w:rPr>
            </w:pPr>
          </w:p>
          <w:p w14:paraId="1ABFF82F" w14:textId="77777777" w:rsidR="00161005" w:rsidRDefault="00161005" w:rsidP="00BE42E5">
            <w:pPr>
              <w:jc w:val="left"/>
              <w:rPr>
                <w:sz w:val="20"/>
              </w:rPr>
            </w:pPr>
          </w:p>
          <w:p w14:paraId="24A6B620" w14:textId="77777777" w:rsidR="00161005" w:rsidRDefault="00161005" w:rsidP="00BE42E5">
            <w:pPr>
              <w:jc w:val="left"/>
              <w:rPr>
                <w:sz w:val="20"/>
              </w:rPr>
            </w:pPr>
          </w:p>
          <w:p w14:paraId="32DB6E54" w14:textId="77777777" w:rsidR="00161005" w:rsidRDefault="00161005" w:rsidP="00BE42E5">
            <w:pPr>
              <w:jc w:val="left"/>
              <w:rPr>
                <w:sz w:val="20"/>
              </w:rPr>
            </w:pPr>
          </w:p>
          <w:p w14:paraId="38583B2C" w14:textId="77777777" w:rsidR="00161005" w:rsidRDefault="00161005" w:rsidP="00BE42E5">
            <w:pPr>
              <w:jc w:val="left"/>
              <w:rPr>
                <w:sz w:val="20"/>
              </w:rPr>
            </w:pPr>
          </w:p>
          <w:p w14:paraId="3B841D0E" w14:textId="77777777" w:rsidR="00161005" w:rsidRDefault="00161005" w:rsidP="00BE42E5">
            <w:pPr>
              <w:jc w:val="left"/>
              <w:rPr>
                <w:sz w:val="20"/>
              </w:rPr>
            </w:pPr>
          </w:p>
          <w:p w14:paraId="0E9425F0" w14:textId="77777777" w:rsidR="00161005" w:rsidRDefault="00161005" w:rsidP="00BE42E5">
            <w:pPr>
              <w:jc w:val="left"/>
              <w:rPr>
                <w:sz w:val="20"/>
              </w:rPr>
            </w:pPr>
          </w:p>
          <w:p w14:paraId="216FFD68" w14:textId="77777777" w:rsidR="00161005" w:rsidRDefault="00161005" w:rsidP="00BE42E5">
            <w:pPr>
              <w:jc w:val="left"/>
              <w:rPr>
                <w:sz w:val="20"/>
              </w:rPr>
            </w:pPr>
          </w:p>
          <w:p w14:paraId="5B8D6141" w14:textId="77777777" w:rsidR="00161005" w:rsidRDefault="00161005" w:rsidP="00BE42E5">
            <w:pPr>
              <w:jc w:val="left"/>
              <w:rPr>
                <w:sz w:val="20"/>
              </w:rPr>
            </w:pPr>
          </w:p>
          <w:p w14:paraId="651AC3F2" w14:textId="7950B5ED" w:rsidR="00D41E1C" w:rsidRDefault="00E1526E" w:rsidP="00BE42E5">
            <w:pPr>
              <w:jc w:val="left"/>
              <w:rPr>
                <w:sz w:val="20"/>
              </w:rPr>
            </w:pPr>
            <w:r>
              <w:rPr>
                <w:sz w:val="20"/>
              </w:rPr>
              <w:t>ORGANIZACIJSKA STRUKTURA:</w:t>
            </w:r>
          </w:p>
          <w:p w14:paraId="69DBA42B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720689CD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06632142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210B5F80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6DCCA7FC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67EEB6E1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08808E5C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6A15B20F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509C1BEB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4C74B618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5ADDC894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7AD64F42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70165C98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6ED59FE8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6D4A2D6A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5F3ED9C3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50ED4A40" w14:textId="77777777" w:rsidR="00D41E1C" w:rsidRDefault="00D41E1C" w:rsidP="00BE42E5">
            <w:pPr>
              <w:jc w:val="left"/>
              <w:rPr>
                <w:sz w:val="20"/>
              </w:rPr>
            </w:pPr>
          </w:p>
          <w:p w14:paraId="75747E10" w14:textId="77777777" w:rsidR="00E1526E" w:rsidRDefault="00E1526E" w:rsidP="00BE42E5">
            <w:pPr>
              <w:jc w:val="left"/>
              <w:rPr>
                <w:sz w:val="20"/>
              </w:rPr>
            </w:pPr>
          </w:p>
          <w:p w14:paraId="73CDACA1" w14:textId="77777777" w:rsidR="00E1526E" w:rsidRDefault="00E1526E" w:rsidP="00BE42E5">
            <w:pPr>
              <w:jc w:val="left"/>
              <w:rPr>
                <w:sz w:val="20"/>
              </w:rPr>
            </w:pPr>
          </w:p>
          <w:p w14:paraId="1107790E" w14:textId="77777777" w:rsidR="00E1526E" w:rsidRDefault="00E1526E" w:rsidP="00BE42E5">
            <w:pPr>
              <w:jc w:val="left"/>
              <w:rPr>
                <w:sz w:val="20"/>
              </w:rPr>
            </w:pPr>
          </w:p>
          <w:p w14:paraId="4EDA8201" w14:textId="77777777" w:rsidR="00E1526E" w:rsidRDefault="00E1526E" w:rsidP="00BE42E5">
            <w:pPr>
              <w:jc w:val="left"/>
              <w:rPr>
                <w:sz w:val="20"/>
              </w:rPr>
            </w:pPr>
          </w:p>
          <w:p w14:paraId="19C4671F" w14:textId="77777777" w:rsidR="00E1526E" w:rsidRDefault="00E1526E" w:rsidP="00BE42E5">
            <w:pPr>
              <w:jc w:val="left"/>
              <w:rPr>
                <w:sz w:val="20"/>
              </w:rPr>
            </w:pPr>
          </w:p>
          <w:p w14:paraId="19108C76" w14:textId="77777777" w:rsidR="00E1526E" w:rsidRDefault="00E1526E" w:rsidP="00BE42E5">
            <w:pPr>
              <w:jc w:val="left"/>
              <w:rPr>
                <w:sz w:val="20"/>
              </w:rPr>
            </w:pPr>
          </w:p>
          <w:p w14:paraId="54AFBD9C" w14:textId="77777777" w:rsidR="00E1526E" w:rsidRDefault="00E1526E" w:rsidP="00BE42E5">
            <w:pPr>
              <w:jc w:val="left"/>
              <w:rPr>
                <w:sz w:val="20"/>
              </w:rPr>
            </w:pPr>
          </w:p>
          <w:p w14:paraId="17DA0539" w14:textId="77777777" w:rsidR="00E1526E" w:rsidRDefault="00E1526E" w:rsidP="00BE42E5">
            <w:pPr>
              <w:jc w:val="left"/>
              <w:rPr>
                <w:sz w:val="20"/>
              </w:rPr>
            </w:pPr>
          </w:p>
          <w:p w14:paraId="02B91CF1" w14:textId="77777777" w:rsidR="00E1526E" w:rsidRDefault="00E1526E" w:rsidP="00BE42E5">
            <w:pPr>
              <w:jc w:val="left"/>
              <w:rPr>
                <w:sz w:val="20"/>
              </w:rPr>
            </w:pPr>
          </w:p>
          <w:p w14:paraId="6B824AD6" w14:textId="77777777" w:rsidR="00E1526E" w:rsidRDefault="00E1526E" w:rsidP="00BE42E5">
            <w:pPr>
              <w:jc w:val="left"/>
              <w:rPr>
                <w:sz w:val="20"/>
              </w:rPr>
            </w:pPr>
          </w:p>
          <w:p w14:paraId="78B1575A" w14:textId="77777777" w:rsidR="00E1526E" w:rsidRDefault="00E1526E" w:rsidP="00BE42E5">
            <w:pPr>
              <w:jc w:val="left"/>
              <w:rPr>
                <w:sz w:val="20"/>
              </w:rPr>
            </w:pPr>
          </w:p>
          <w:p w14:paraId="7CF940E4" w14:textId="77777777" w:rsidR="00E1526E" w:rsidRDefault="00E1526E" w:rsidP="00BE42E5">
            <w:pPr>
              <w:jc w:val="left"/>
              <w:rPr>
                <w:sz w:val="20"/>
              </w:rPr>
            </w:pPr>
          </w:p>
          <w:p w14:paraId="222CDAFE" w14:textId="2FCA157E" w:rsidR="007B5A3E" w:rsidRDefault="007B5A3E" w:rsidP="00BE42E5">
            <w:pPr>
              <w:jc w:val="left"/>
              <w:rPr>
                <w:sz w:val="20"/>
              </w:rPr>
            </w:pPr>
            <w:r>
              <w:rPr>
                <w:sz w:val="20"/>
              </w:rPr>
              <w:t>PRORAČUNSKI KORISNICI IZ DJELOKRUGA RADA:</w:t>
            </w:r>
          </w:p>
          <w:p w14:paraId="31A47DE0" w14:textId="77777777" w:rsidR="007B5A3E" w:rsidRDefault="007B5A3E" w:rsidP="00BE42E5">
            <w:pPr>
              <w:jc w:val="left"/>
              <w:rPr>
                <w:sz w:val="20"/>
              </w:rPr>
            </w:pPr>
          </w:p>
          <w:p w14:paraId="0C4BBEC5" w14:textId="77777777" w:rsidR="007B5A3E" w:rsidRDefault="007B5A3E" w:rsidP="00BE42E5">
            <w:pPr>
              <w:jc w:val="left"/>
              <w:rPr>
                <w:sz w:val="20"/>
              </w:rPr>
            </w:pPr>
          </w:p>
          <w:p w14:paraId="704FF24A" w14:textId="15C43F87" w:rsidR="00BE42E5" w:rsidRPr="006B6C24" w:rsidRDefault="00BE42E5" w:rsidP="00BE42E5">
            <w:pPr>
              <w:jc w:val="left"/>
              <w:rPr>
                <w:sz w:val="20"/>
              </w:rPr>
            </w:pPr>
            <w:r w:rsidRPr="7AF9B8CF">
              <w:rPr>
                <w:sz w:val="20"/>
              </w:rPr>
              <w:t>FINANCIJSKI  PLAN ZA 202</w:t>
            </w:r>
            <w:r w:rsidR="002E59EF">
              <w:rPr>
                <w:sz w:val="20"/>
              </w:rPr>
              <w:t>6</w:t>
            </w:r>
            <w:r w:rsidRPr="7AF9B8CF">
              <w:rPr>
                <w:sz w:val="20"/>
              </w:rPr>
              <w:t>. - 202</w:t>
            </w:r>
            <w:r w:rsidR="002E59EF">
              <w:rPr>
                <w:sz w:val="20"/>
              </w:rPr>
              <w:t>8</w:t>
            </w:r>
            <w:r w:rsidRPr="7AF9B8CF">
              <w:rPr>
                <w:sz w:val="20"/>
              </w:rPr>
              <w:t>. GODINU:</w:t>
            </w:r>
          </w:p>
          <w:p w14:paraId="2946DB82" w14:textId="77777777" w:rsidR="00AF407E" w:rsidRDefault="00AF407E" w:rsidP="00EC3594">
            <w:pPr>
              <w:rPr>
                <w:bCs/>
                <w:sz w:val="20"/>
              </w:rPr>
            </w:pPr>
          </w:p>
          <w:p w14:paraId="5997CC1D" w14:textId="77777777" w:rsidR="00AF407E" w:rsidRDefault="00AF407E" w:rsidP="00EC3594">
            <w:pPr>
              <w:rPr>
                <w:bCs/>
                <w:sz w:val="20"/>
              </w:rPr>
            </w:pPr>
          </w:p>
          <w:p w14:paraId="110FFD37" w14:textId="77777777" w:rsidR="00AF407E" w:rsidRDefault="00AF407E" w:rsidP="00EC3594">
            <w:pPr>
              <w:rPr>
                <w:bCs/>
                <w:sz w:val="20"/>
              </w:rPr>
            </w:pPr>
          </w:p>
          <w:p w14:paraId="6B699379" w14:textId="77777777" w:rsidR="00AF407E" w:rsidRDefault="00AF407E" w:rsidP="00EC3594">
            <w:pPr>
              <w:rPr>
                <w:bCs/>
                <w:sz w:val="20"/>
              </w:rPr>
            </w:pPr>
          </w:p>
          <w:p w14:paraId="3FE9F23F" w14:textId="77777777" w:rsidR="00AF407E" w:rsidRPr="006B6C24" w:rsidRDefault="00AF407E" w:rsidP="00EC3594">
            <w:pPr>
              <w:rPr>
                <w:bCs/>
                <w:sz w:val="20"/>
              </w:rPr>
            </w:pPr>
          </w:p>
          <w:p w14:paraId="1F72F646" w14:textId="77777777" w:rsidR="00EC3594" w:rsidRPr="006B6C24" w:rsidRDefault="00EC3594" w:rsidP="00EC3594">
            <w:pPr>
              <w:rPr>
                <w:bCs/>
                <w:sz w:val="20"/>
              </w:rPr>
            </w:pPr>
          </w:p>
          <w:p w14:paraId="08CE6F91" w14:textId="77777777" w:rsidR="00EA5362" w:rsidRPr="006B6C24" w:rsidRDefault="00EA5362" w:rsidP="00EC3594">
            <w:pPr>
              <w:jc w:val="left"/>
              <w:rPr>
                <w:bCs/>
                <w:sz w:val="20"/>
              </w:rPr>
            </w:pPr>
          </w:p>
          <w:p w14:paraId="61CDCEAD" w14:textId="77777777"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14:paraId="07547A01" w14:textId="77777777" w:rsidR="00EC3594" w:rsidRPr="006B6C24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43CB0F" w14:textId="77777777" w:rsidR="00EC3594" w:rsidRPr="006B6C24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35A8D" w14:textId="77777777" w:rsidR="00EC3594" w:rsidRDefault="00EA5362" w:rsidP="00D51312">
            <w:pPr>
              <w:rPr>
                <w:caps/>
                <w:sz w:val="20"/>
              </w:rPr>
            </w:pPr>
            <w:r w:rsidRPr="007A0196">
              <w:rPr>
                <w:caps/>
                <w:sz w:val="20"/>
              </w:rPr>
              <w:t>Naziv proračunskog korisnika</w:t>
            </w:r>
          </w:p>
          <w:p w14:paraId="07459315" w14:textId="77777777" w:rsidR="00864B34" w:rsidRPr="0006083E" w:rsidRDefault="00864B34" w:rsidP="00D51312">
            <w:pPr>
              <w:rPr>
                <w:b/>
                <w:caps/>
                <w:sz w:val="20"/>
              </w:rPr>
            </w:pPr>
          </w:p>
          <w:p w14:paraId="20E29717" w14:textId="77777777" w:rsidR="00EA5362" w:rsidRPr="0006083E" w:rsidRDefault="00342827" w:rsidP="00D51312">
            <w:pPr>
              <w:rPr>
                <w:b/>
                <w:sz w:val="20"/>
              </w:rPr>
            </w:pPr>
            <w:r w:rsidRPr="0006083E">
              <w:rPr>
                <w:b/>
                <w:sz w:val="20"/>
              </w:rPr>
              <w:t>OŠ ŠEĆERANA, javna ustanova sa sjedištem u Šećerani, Žrtava Domovinskog rata 27.</w:t>
            </w:r>
            <w:r w:rsidR="00864B34" w:rsidRPr="0006083E">
              <w:rPr>
                <w:b/>
                <w:sz w:val="20"/>
              </w:rPr>
              <w:t>, 31300 Beli Manastir</w:t>
            </w:r>
          </w:p>
          <w:p w14:paraId="59A8B4B7" w14:textId="77777777" w:rsidR="00342827" w:rsidRPr="0006083E" w:rsidRDefault="00342827" w:rsidP="00D51312">
            <w:pPr>
              <w:rPr>
                <w:b/>
                <w:sz w:val="20"/>
              </w:rPr>
            </w:pPr>
            <w:r w:rsidRPr="0006083E">
              <w:rPr>
                <w:b/>
                <w:sz w:val="20"/>
              </w:rPr>
              <w:t>Djelatnost škole obuhvaća osnovnoškolsko obrazovanje i odgoj učenika od prvog do osmog razreda</w:t>
            </w:r>
          </w:p>
          <w:p w14:paraId="6537F28F" w14:textId="77777777" w:rsidR="00EA5362" w:rsidRDefault="00EA5362" w:rsidP="00D51312">
            <w:pPr>
              <w:rPr>
                <w:sz w:val="20"/>
              </w:rPr>
            </w:pPr>
          </w:p>
          <w:p w14:paraId="6DE85727" w14:textId="77777777" w:rsidR="0011658F" w:rsidRDefault="00740354" w:rsidP="7AF9B8CF">
            <w:pPr>
              <w:rPr>
                <w:sz w:val="20"/>
              </w:rPr>
            </w:pPr>
            <w:r w:rsidRPr="7AF9B8CF">
              <w:rPr>
                <w:sz w:val="20"/>
              </w:rPr>
              <w:t>Osnovna škola Šećerana je ustanova koja pruža odgoj i obvezno osnovno obrazovanje djece i mladeži. Nastava je organizirana u dvije smjene u matičnoj i u jednoj smjeni u pet područnih  škola</w:t>
            </w:r>
            <w:r w:rsidR="0011658F">
              <w:rPr>
                <w:sz w:val="20"/>
              </w:rPr>
              <w:t>:</w:t>
            </w:r>
          </w:p>
          <w:p w14:paraId="5984668A" w14:textId="604A6291" w:rsidR="0011658F" w:rsidRDefault="0011658F" w:rsidP="7AF9B8CF">
            <w:pPr>
              <w:rPr>
                <w:sz w:val="20"/>
              </w:rPr>
            </w:pPr>
            <w:r>
              <w:rPr>
                <w:sz w:val="20"/>
              </w:rPr>
              <w:t xml:space="preserve">1.PŠ </w:t>
            </w:r>
            <w:proofErr w:type="spellStart"/>
            <w:r w:rsidR="00740354" w:rsidRPr="7AF9B8CF">
              <w:rPr>
                <w:sz w:val="20"/>
              </w:rPr>
              <w:t>Branjin</w:t>
            </w:r>
            <w:proofErr w:type="spellEnd"/>
            <w:r w:rsidR="00740354" w:rsidRPr="7AF9B8CF">
              <w:rPr>
                <w:sz w:val="20"/>
              </w:rPr>
              <w:t xml:space="preserve"> Vrh</w:t>
            </w:r>
            <w:r>
              <w:rPr>
                <w:sz w:val="20"/>
              </w:rPr>
              <w:t xml:space="preserve"> – razredna nastava,</w:t>
            </w:r>
            <w:r w:rsidR="00BE6012">
              <w:rPr>
                <w:sz w:val="20"/>
              </w:rPr>
              <w:t xml:space="preserve">  </w:t>
            </w:r>
            <w:r>
              <w:rPr>
                <w:sz w:val="20"/>
              </w:rPr>
              <w:t>jedna smjena</w:t>
            </w:r>
            <w:r w:rsidR="00152082">
              <w:rPr>
                <w:sz w:val="20"/>
              </w:rPr>
              <w:t xml:space="preserve">, </w:t>
            </w:r>
            <w:r w:rsidR="00BE6012">
              <w:rPr>
                <w:sz w:val="20"/>
              </w:rPr>
              <w:t>2 redovna i 1 kombinirano odjeljenje</w:t>
            </w:r>
            <w:r w:rsidR="00BE6012" w:rsidRPr="00161005">
              <w:rPr>
                <w:b/>
                <w:sz w:val="20"/>
              </w:rPr>
              <w:t>,</w:t>
            </w:r>
            <w:r w:rsidR="00152082" w:rsidRPr="00161005">
              <w:rPr>
                <w:b/>
                <w:sz w:val="20"/>
              </w:rPr>
              <w:t xml:space="preserve"> 2</w:t>
            </w:r>
            <w:r w:rsidR="00645587">
              <w:rPr>
                <w:b/>
                <w:sz w:val="20"/>
              </w:rPr>
              <w:t>4</w:t>
            </w:r>
            <w:r w:rsidR="00152082">
              <w:rPr>
                <w:sz w:val="20"/>
              </w:rPr>
              <w:t xml:space="preserve"> učenika, 3 učiteljice</w:t>
            </w:r>
          </w:p>
          <w:p w14:paraId="64CF1BCD" w14:textId="6A5D2639" w:rsidR="0011658F" w:rsidRDefault="0011658F" w:rsidP="7AF9B8CF">
            <w:pPr>
              <w:rPr>
                <w:sz w:val="20"/>
              </w:rPr>
            </w:pPr>
            <w:r>
              <w:rPr>
                <w:sz w:val="20"/>
              </w:rPr>
              <w:t xml:space="preserve">2.PŠ </w:t>
            </w:r>
            <w:r w:rsidR="00740354" w:rsidRPr="7AF9B8CF">
              <w:rPr>
                <w:sz w:val="20"/>
              </w:rPr>
              <w:t>Baranjsko Petrovo Selo</w:t>
            </w:r>
            <w:r>
              <w:rPr>
                <w:sz w:val="20"/>
              </w:rPr>
              <w:t xml:space="preserve"> -</w:t>
            </w:r>
            <w:r w:rsidR="00BE6012">
              <w:rPr>
                <w:sz w:val="20"/>
              </w:rPr>
              <w:t xml:space="preserve"> </w:t>
            </w:r>
            <w:r>
              <w:rPr>
                <w:sz w:val="20"/>
              </w:rPr>
              <w:t>razredna i predmetna nastava, jedna smjena</w:t>
            </w:r>
            <w:r w:rsidR="00152082">
              <w:rPr>
                <w:sz w:val="20"/>
              </w:rPr>
              <w:t xml:space="preserve">, </w:t>
            </w:r>
            <w:r w:rsidR="00BE6012">
              <w:rPr>
                <w:sz w:val="20"/>
              </w:rPr>
              <w:t xml:space="preserve">2 kombinirana i 4 redovna </w:t>
            </w:r>
            <w:r w:rsidR="00152082">
              <w:rPr>
                <w:sz w:val="20"/>
              </w:rPr>
              <w:t xml:space="preserve">odjeljenja, </w:t>
            </w:r>
            <w:r w:rsidR="00645587">
              <w:rPr>
                <w:sz w:val="20"/>
              </w:rPr>
              <w:t>53</w:t>
            </w:r>
            <w:r w:rsidR="00152082">
              <w:rPr>
                <w:sz w:val="20"/>
              </w:rPr>
              <w:t xml:space="preserve"> učenika, 6 učitelja/</w:t>
            </w:r>
            <w:proofErr w:type="spellStart"/>
            <w:r w:rsidR="00152082">
              <w:rPr>
                <w:sz w:val="20"/>
              </w:rPr>
              <w:t>ica</w:t>
            </w:r>
            <w:proofErr w:type="spellEnd"/>
          </w:p>
          <w:p w14:paraId="7F451B8A" w14:textId="2185D864" w:rsidR="00152082" w:rsidRDefault="0011658F" w:rsidP="7AF9B8CF">
            <w:pPr>
              <w:rPr>
                <w:sz w:val="20"/>
              </w:rPr>
            </w:pPr>
            <w:r>
              <w:rPr>
                <w:sz w:val="20"/>
              </w:rPr>
              <w:t>3.PŠ</w:t>
            </w:r>
            <w:r w:rsidR="00740354" w:rsidRPr="7AF9B8CF">
              <w:rPr>
                <w:sz w:val="20"/>
              </w:rPr>
              <w:t xml:space="preserve"> </w:t>
            </w:r>
            <w:proofErr w:type="spellStart"/>
            <w:r w:rsidR="00740354" w:rsidRPr="7AF9B8CF">
              <w:rPr>
                <w:sz w:val="20"/>
              </w:rPr>
              <w:t>Petlovac</w:t>
            </w:r>
            <w:proofErr w:type="spellEnd"/>
            <w:r>
              <w:rPr>
                <w:sz w:val="20"/>
              </w:rPr>
              <w:t xml:space="preserve"> – razredna nastava</w:t>
            </w:r>
            <w:r w:rsidR="00152082">
              <w:rPr>
                <w:sz w:val="20"/>
              </w:rPr>
              <w:t xml:space="preserve">, jedna smjena, </w:t>
            </w:r>
            <w:r w:rsidR="00BE6012">
              <w:rPr>
                <w:sz w:val="20"/>
              </w:rPr>
              <w:t>1 kombinirano i 1 redovno</w:t>
            </w:r>
            <w:r w:rsidR="00152082">
              <w:rPr>
                <w:sz w:val="20"/>
              </w:rPr>
              <w:t xml:space="preserve"> odjeljenj</w:t>
            </w:r>
            <w:r w:rsidR="00BE6012">
              <w:rPr>
                <w:sz w:val="20"/>
              </w:rPr>
              <w:t>e</w:t>
            </w:r>
            <w:r w:rsidR="00152082">
              <w:rPr>
                <w:sz w:val="20"/>
              </w:rPr>
              <w:t xml:space="preserve">, </w:t>
            </w:r>
            <w:r w:rsidR="00645587">
              <w:rPr>
                <w:sz w:val="20"/>
              </w:rPr>
              <w:t>23</w:t>
            </w:r>
            <w:r w:rsidR="00152082">
              <w:rPr>
                <w:sz w:val="20"/>
              </w:rPr>
              <w:t xml:space="preserve"> učenika,</w:t>
            </w:r>
            <w:r w:rsidR="00BE6012">
              <w:rPr>
                <w:sz w:val="20"/>
              </w:rPr>
              <w:t xml:space="preserve"> </w:t>
            </w:r>
            <w:r w:rsidR="00152082">
              <w:rPr>
                <w:sz w:val="20"/>
              </w:rPr>
              <w:t>2 učiteljice</w:t>
            </w:r>
          </w:p>
          <w:p w14:paraId="0693EEA2" w14:textId="5A0D6C8E" w:rsidR="00152082" w:rsidRDefault="00152082" w:rsidP="7AF9B8CF">
            <w:pPr>
              <w:rPr>
                <w:sz w:val="20"/>
              </w:rPr>
            </w:pPr>
            <w:r>
              <w:rPr>
                <w:sz w:val="20"/>
              </w:rPr>
              <w:t xml:space="preserve">4.PŠ Luč – razredna nastava, jedna smjena, </w:t>
            </w:r>
            <w:r w:rsidR="00BE6012">
              <w:rPr>
                <w:sz w:val="20"/>
              </w:rPr>
              <w:t>2 kombinirana odjelj</w:t>
            </w:r>
            <w:r>
              <w:rPr>
                <w:sz w:val="20"/>
              </w:rPr>
              <w:t xml:space="preserve">enja , </w:t>
            </w:r>
            <w:r w:rsidR="00645587">
              <w:rPr>
                <w:sz w:val="20"/>
              </w:rPr>
              <w:t xml:space="preserve">12 </w:t>
            </w:r>
            <w:r>
              <w:rPr>
                <w:sz w:val="20"/>
              </w:rPr>
              <w:t>učenika, 2 učiteljice</w:t>
            </w:r>
          </w:p>
          <w:p w14:paraId="68FDAF53" w14:textId="3B6C50B7" w:rsidR="00740354" w:rsidRDefault="00152082" w:rsidP="7AF9B8CF">
            <w:pPr>
              <w:rPr>
                <w:sz w:val="20"/>
              </w:rPr>
            </w:pPr>
            <w:r>
              <w:rPr>
                <w:sz w:val="20"/>
              </w:rPr>
              <w:t xml:space="preserve">5.PŠ </w:t>
            </w:r>
            <w:proofErr w:type="spellStart"/>
            <w:r w:rsidR="00740354" w:rsidRPr="7AF9B8CF">
              <w:rPr>
                <w:sz w:val="20"/>
              </w:rPr>
              <w:t>Torjanci</w:t>
            </w:r>
            <w:proofErr w:type="spellEnd"/>
            <w:r>
              <w:rPr>
                <w:sz w:val="20"/>
              </w:rPr>
              <w:t xml:space="preserve">- razredna nastava, jedna smjena, </w:t>
            </w:r>
            <w:r w:rsidR="00BE6012">
              <w:rPr>
                <w:sz w:val="20"/>
              </w:rPr>
              <w:t>2 kombinirana</w:t>
            </w:r>
            <w:r>
              <w:rPr>
                <w:sz w:val="20"/>
              </w:rPr>
              <w:t xml:space="preserve"> odjeljenja, 2</w:t>
            </w:r>
            <w:r w:rsidR="00645587">
              <w:rPr>
                <w:sz w:val="20"/>
              </w:rPr>
              <w:t>2</w:t>
            </w:r>
            <w:r>
              <w:rPr>
                <w:sz w:val="20"/>
              </w:rPr>
              <w:t xml:space="preserve"> učenika, </w:t>
            </w:r>
            <w:r w:rsidR="00BE6012">
              <w:rPr>
                <w:sz w:val="20"/>
              </w:rPr>
              <w:t>2</w:t>
            </w:r>
            <w:r>
              <w:rPr>
                <w:sz w:val="20"/>
              </w:rPr>
              <w:t xml:space="preserve"> učitelja</w:t>
            </w:r>
          </w:p>
          <w:p w14:paraId="6C850030" w14:textId="540F4B95" w:rsidR="002A45EF" w:rsidRDefault="002A45EF" w:rsidP="7AF9B8CF">
            <w:pPr>
              <w:rPr>
                <w:sz w:val="20"/>
              </w:rPr>
            </w:pPr>
            <w:r>
              <w:rPr>
                <w:sz w:val="20"/>
              </w:rPr>
              <w:t xml:space="preserve">6.MŠ Šećerana – razredna i predmetna nastava, dvije smjene, </w:t>
            </w:r>
            <w:r w:rsidR="000F2E59">
              <w:rPr>
                <w:sz w:val="20"/>
              </w:rPr>
              <w:t>1</w:t>
            </w:r>
            <w:r w:rsidR="00645587">
              <w:rPr>
                <w:sz w:val="20"/>
              </w:rPr>
              <w:t>1</w:t>
            </w:r>
            <w:r w:rsidR="000F2E59">
              <w:rPr>
                <w:sz w:val="20"/>
              </w:rPr>
              <w:t xml:space="preserve"> odjeljenja, </w:t>
            </w:r>
            <w:r w:rsidR="000F2E59" w:rsidRPr="00161005">
              <w:rPr>
                <w:b/>
                <w:sz w:val="20"/>
              </w:rPr>
              <w:t>11</w:t>
            </w:r>
            <w:r w:rsidR="00645587">
              <w:rPr>
                <w:b/>
                <w:sz w:val="20"/>
              </w:rPr>
              <w:t>0</w:t>
            </w:r>
            <w:r w:rsidR="000F2E59">
              <w:rPr>
                <w:sz w:val="20"/>
              </w:rPr>
              <w:t xml:space="preserve"> učenika, 1</w:t>
            </w:r>
            <w:r w:rsidR="00645587">
              <w:rPr>
                <w:sz w:val="20"/>
              </w:rPr>
              <w:t>1</w:t>
            </w:r>
            <w:r w:rsidR="000F2E59">
              <w:rPr>
                <w:sz w:val="20"/>
              </w:rPr>
              <w:t xml:space="preserve"> učitelja</w:t>
            </w:r>
          </w:p>
          <w:p w14:paraId="7A451EA3" w14:textId="178D2361" w:rsidR="00BE6012" w:rsidRPr="00740354" w:rsidRDefault="00BE6012" w:rsidP="7AF9B8CF">
            <w:pPr>
              <w:rPr>
                <w:sz w:val="20"/>
              </w:rPr>
            </w:pPr>
            <w:r>
              <w:rPr>
                <w:sz w:val="20"/>
              </w:rPr>
              <w:t>Ostali učitelji predmetne nastave: 16</w:t>
            </w:r>
          </w:p>
          <w:p w14:paraId="70C68BFF" w14:textId="170B1C99" w:rsidR="00740354" w:rsidRPr="00740354" w:rsidRDefault="00740354" w:rsidP="00740354">
            <w:pPr>
              <w:rPr>
                <w:sz w:val="20"/>
              </w:rPr>
            </w:pPr>
            <w:r w:rsidRPr="00740354">
              <w:rPr>
                <w:sz w:val="20"/>
              </w:rPr>
              <w:t>Nastava se odvija u oblicima: redovna, izborna, dodatna i dopunska, a izvodi se prema Godišnjem planu i programu rada škole</w:t>
            </w:r>
            <w:r w:rsidR="0011658F">
              <w:rPr>
                <w:sz w:val="20"/>
              </w:rPr>
              <w:t xml:space="preserve"> za šk.god.202</w:t>
            </w:r>
            <w:r w:rsidR="00645587">
              <w:rPr>
                <w:sz w:val="20"/>
              </w:rPr>
              <w:t>5</w:t>
            </w:r>
            <w:r w:rsidR="0011658F">
              <w:rPr>
                <w:sz w:val="20"/>
              </w:rPr>
              <w:t>-202</w:t>
            </w:r>
            <w:r w:rsidR="00645587">
              <w:rPr>
                <w:sz w:val="20"/>
              </w:rPr>
              <w:t>6</w:t>
            </w:r>
            <w:r w:rsidR="0011658F">
              <w:rPr>
                <w:sz w:val="20"/>
              </w:rPr>
              <w:t>.</w:t>
            </w:r>
          </w:p>
          <w:p w14:paraId="6DC60C5B" w14:textId="23BC0D27" w:rsidR="00740354" w:rsidRPr="00740354" w:rsidRDefault="00740354" w:rsidP="7AF9B8CF">
            <w:pPr>
              <w:rPr>
                <w:sz w:val="20"/>
              </w:rPr>
            </w:pPr>
            <w:r w:rsidRPr="7AF9B8CF">
              <w:rPr>
                <w:sz w:val="20"/>
              </w:rPr>
              <w:t xml:space="preserve"> Školu </w:t>
            </w:r>
            <w:r w:rsidR="006C59FC">
              <w:rPr>
                <w:sz w:val="20"/>
              </w:rPr>
              <w:t>u šk. God. 202</w:t>
            </w:r>
            <w:r w:rsidR="00645587">
              <w:rPr>
                <w:sz w:val="20"/>
              </w:rPr>
              <w:t>5</w:t>
            </w:r>
            <w:r w:rsidR="006C59FC">
              <w:rPr>
                <w:sz w:val="20"/>
              </w:rPr>
              <w:t>/202</w:t>
            </w:r>
            <w:r w:rsidR="00645587">
              <w:rPr>
                <w:sz w:val="20"/>
              </w:rPr>
              <w:t>6</w:t>
            </w:r>
            <w:r w:rsidR="006C59FC">
              <w:rPr>
                <w:sz w:val="20"/>
              </w:rPr>
              <w:t xml:space="preserve">. </w:t>
            </w:r>
            <w:r w:rsidRPr="7AF9B8CF">
              <w:rPr>
                <w:sz w:val="20"/>
              </w:rPr>
              <w:t xml:space="preserve">polazi </w:t>
            </w:r>
            <w:r w:rsidRPr="7AF9B8CF">
              <w:rPr>
                <w:b/>
                <w:bCs/>
                <w:sz w:val="20"/>
              </w:rPr>
              <w:t>2</w:t>
            </w:r>
            <w:r w:rsidR="00645587">
              <w:rPr>
                <w:b/>
                <w:bCs/>
                <w:sz w:val="20"/>
              </w:rPr>
              <w:t>43</w:t>
            </w:r>
            <w:r w:rsidRPr="7AF9B8CF">
              <w:rPr>
                <w:sz w:val="20"/>
              </w:rPr>
              <w:t xml:space="preserve"> učenik</w:t>
            </w:r>
            <w:r w:rsidR="0011658F">
              <w:rPr>
                <w:sz w:val="20"/>
              </w:rPr>
              <w:t>a</w:t>
            </w:r>
            <w:r w:rsidRPr="7AF9B8CF">
              <w:rPr>
                <w:sz w:val="20"/>
              </w:rPr>
              <w:t xml:space="preserve"> u 2</w:t>
            </w:r>
            <w:r w:rsidR="00645587">
              <w:rPr>
                <w:sz w:val="20"/>
              </w:rPr>
              <w:t>6</w:t>
            </w:r>
            <w:r w:rsidRPr="7AF9B8CF">
              <w:rPr>
                <w:sz w:val="20"/>
              </w:rPr>
              <w:t xml:space="preserve"> odjela. Planiramo da se broj učenika i razrednih odjeljenja neće mijenjati narednih godina, a to će ovisiti o broju upisanih učenika u 1. razred matične i područnih škola.</w:t>
            </w:r>
          </w:p>
          <w:p w14:paraId="349EBF94" w14:textId="753680EC" w:rsidR="00740354" w:rsidRPr="00740354" w:rsidRDefault="00740354" w:rsidP="00740354">
            <w:pPr>
              <w:rPr>
                <w:sz w:val="20"/>
              </w:rPr>
            </w:pPr>
            <w:r w:rsidRPr="00740354">
              <w:rPr>
                <w:sz w:val="20"/>
              </w:rPr>
              <w:t xml:space="preserve">Školski prostor </w:t>
            </w:r>
            <w:r w:rsidR="0011658F">
              <w:rPr>
                <w:sz w:val="20"/>
              </w:rPr>
              <w:t>j</w:t>
            </w:r>
            <w:r w:rsidRPr="00740354">
              <w:rPr>
                <w:sz w:val="20"/>
              </w:rPr>
              <w:t>e funkcionalan u matičnoj i područnim školama. Zgrade škola su prošle energetsku obnovu te su uvjeti puno bolji nego li ranijih godina.</w:t>
            </w:r>
          </w:p>
          <w:p w14:paraId="01AA4945" w14:textId="77777777" w:rsidR="00740354" w:rsidRPr="00740354" w:rsidRDefault="00740354" w:rsidP="00740354">
            <w:pPr>
              <w:rPr>
                <w:sz w:val="20"/>
              </w:rPr>
            </w:pPr>
            <w:r w:rsidRPr="00740354">
              <w:rPr>
                <w:sz w:val="20"/>
              </w:rPr>
              <w:t xml:space="preserve"> Prioritet škole je kvalitetno obrazovanje i odgoj učenika što ostvarujemo:</w:t>
            </w:r>
          </w:p>
          <w:p w14:paraId="6A1DAF9F" w14:textId="77777777" w:rsidR="00740354" w:rsidRPr="00740354" w:rsidRDefault="00740354" w:rsidP="00740354">
            <w:pPr>
              <w:rPr>
                <w:sz w:val="20"/>
              </w:rPr>
            </w:pPr>
            <w:r w:rsidRPr="00740354">
              <w:rPr>
                <w:sz w:val="20"/>
              </w:rPr>
              <w:t xml:space="preserve">-  stalnim usavršavanjem nastavnika (seminari, stručni skupovi, aktivi) i podizanje nastavnog standarda na višu razinu; </w:t>
            </w:r>
          </w:p>
          <w:p w14:paraId="483142F5" w14:textId="77777777" w:rsidR="00740354" w:rsidRPr="00740354" w:rsidRDefault="00740354" w:rsidP="00740354">
            <w:pPr>
              <w:rPr>
                <w:sz w:val="20"/>
              </w:rPr>
            </w:pPr>
            <w:r w:rsidRPr="00740354">
              <w:rPr>
                <w:sz w:val="20"/>
              </w:rPr>
              <w:t>-  poticanjem učenika na izražavanje kreativnosti, talenata i sposobnosti kroz uključivanje u slobodne aktivnosti, natjecanja, prijave na literarne i likovne natječaje, školske projekte, priredbe i manifestacije u školi i šire;</w:t>
            </w:r>
          </w:p>
          <w:p w14:paraId="49447DB2" w14:textId="77777777" w:rsidR="00740354" w:rsidRPr="00740354" w:rsidRDefault="00740354" w:rsidP="00740354">
            <w:pPr>
              <w:rPr>
                <w:sz w:val="20"/>
              </w:rPr>
            </w:pPr>
            <w:r w:rsidRPr="00740354">
              <w:rPr>
                <w:sz w:val="20"/>
              </w:rPr>
              <w:t xml:space="preserve">- poticanje za sudjelovanje na sportskim aktivnostima, uključivanje kroz natjecanja na školskoj razini i šire; </w:t>
            </w:r>
          </w:p>
          <w:p w14:paraId="22BD04A6" w14:textId="77777777" w:rsidR="00740354" w:rsidRPr="00740354" w:rsidRDefault="00740354" w:rsidP="00740354">
            <w:pPr>
              <w:rPr>
                <w:sz w:val="20"/>
              </w:rPr>
            </w:pPr>
            <w:r w:rsidRPr="00740354">
              <w:rPr>
                <w:sz w:val="20"/>
              </w:rPr>
              <w:t>- organiziranje zajedničkih aktivnosti učenika i učitelja tijekom izvannastavnih aktivnosti, na organizaciji u upoznavanju kulturne i duhovne baštine;</w:t>
            </w:r>
          </w:p>
          <w:p w14:paraId="4213D55C" w14:textId="77777777" w:rsidR="00740354" w:rsidRPr="00740354" w:rsidRDefault="00740354" w:rsidP="00740354">
            <w:pPr>
              <w:rPr>
                <w:sz w:val="20"/>
              </w:rPr>
            </w:pPr>
            <w:r w:rsidRPr="00740354">
              <w:rPr>
                <w:sz w:val="20"/>
              </w:rPr>
              <w:t>- poticanje razvoja pozitivnih vrijednosti i natjecateljskog duha kroz razne nagrade najuspješnijim pojedincima.</w:t>
            </w:r>
          </w:p>
          <w:p w14:paraId="7F53096D" w14:textId="77777777" w:rsidR="00EA5362" w:rsidRDefault="00740354" w:rsidP="00740354">
            <w:pPr>
              <w:rPr>
                <w:sz w:val="20"/>
              </w:rPr>
            </w:pPr>
            <w:r w:rsidRPr="00740354">
              <w:rPr>
                <w:sz w:val="20"/>
              </w:rPr>
              <w:t>Škola donosi godišnje planove (Školski kurikulum i Godišnji plan i program rada) prema planu i programu koje je donijelo Ministarstvo znanosti i obrazovanja.</w:t>
            </w:r>
          </w:p>
          <w:p w14:paraId="44E871BC" w14:textId="77777777" w:rsidR="00EA5362" w:rsidRDefault="00EA5362" w:rsidP="009B66B4">
            <w:pPr>
              <w:rPr>
                <w:sz w:val="20"/>
              </w:rPr>
            </w:pPr>
          </w:p>
          <w:p w14:paraId="463F29E8" w14:textId="3A4648AD" w:rsidR="00EA5362" w:rsidRDefault="00EA5362" w:rsidP="00EC3594">
            <w:pPr>
              <w:rPr>
                <w:sz w:val="20"/>
              </w:rPr>
            </w:pPr>
          </w:p>
          <w:p w14:paraId="355EDD01" w14:textId="25BF07BC" w:rsidR="00D41E1C" w:rsidRPr="00E1526E" w:rsidRDefault="00E1526E" w:rsidP="00EC3594">
            <w:pPr>
              <w:rPr>
                <w:sz w:val="20"/>
              </w:rPr>
            </w:pPr>
            <w:r w:rsidRPr="00E1526E">
              <w:rPr>
                <w:sz w:val="20"/>
              </w:rPr>
              <w:t xml:space="preserve">Djelatnost za koju je osnovana Škola obavlja se u Matičnoj školi u Šećerani i Područnim školama u </w:t>
            </w:r>
            <w:proofErr w:type="spellStart"/>
            <w:r w:rsidRPr="00E1526E">
              <w:rPr>
                <w:sz w:val="20"/>
              </w:rPr>
              <w:t>Torjancima</w:t>
            </w:r>
            <w:proofErr w:type="spellEnd"/>
            <w:r w:rsidRPr="00E1526E">
              <w:rPr>
                <w:sz w:val="20"/>
              </w:rPr>
              <w:t xml:space="preserve">, Baranjskom Petrovom Selu, </w:t>
            </w:r>
            <w:proofErr w:type="spellStart"/>
            <w:r w:rsidRPr="00E1526E">
              <w:rPr>
                <w:sz w:val="20"/>
              </w:rPr>
              <w:t>Petlovcu</w:t>
            </w:r>
            <w:proofErr w:type="spellEnd"/>
            <w:r w:rsidRPr="00E1526E">
              <w:rPr>
                <w:sz w:val="20"/>
              </w:rPr>
              <w:t xml:space="preserve">, Luču i </w:t>
            </w:r>
            <w:proofErr w:type="spellStart"/>
            <w:r w:rsidRPr="00E1526E">
              <w:rPr>
                <w:sz w:val="20"/>
              </w:rPr>
              <w:t>Branjinom</w:t>
            </w:r>
            <w:proofErr w:type="spellEnd"/>
            <w:r w:rsidRPr="00E1526E">
              <w:rPr>
                <w:sz w:val="20"/>
              </w:rPr>
              <w:t xml:space="preserve"> Vrhu.  Škola organizira i obavlja svoju djelatnost kao jedinstvena radna cjelina u kojoj se obavljaju organizacijsko-razvojni, odgojno-obrazovni, administrativni i tehnički poslovi</w:t>
            </w:r>
            <w:r>
              <w:rPr>
                <w:sz w:val="20"/>
              </w:rPr>
              <w:t>.</w:t>
            </w:r>
          </w:p>
          <w:p w14:paraId="2FFC46DE" w14:textId="7C37752E" w:rsidR="00D41E1C" w:rsidRPr="00E1526E" w:rsidRDefault="00D41E1C" w:rsidP="00EC3594">
            <w:pPr>
              <w:rPr>
                <w:sz w:val="20"/>
              </w:rPr>
            </w:pPr>
          </w:p>
          <w:p w14:paraId="7697714D" w14:textId="7E7877F7" w:rsidR="00D41E1C" w:rsidRPr="00E1526E" w:rsidRDefault="00E1526E" w:rsidP="00EC3594">
            <w:pPr>
              <w:rPr>
                <w:sz w:val="20"/>
              </w:rPr>
            </w:pPr>
            <w:r w:rsidRPr="00E1526E">
              <w:rPr>
                <w:sz w:val="20"/>
              </w:rPr>
              <w:t>Organizacijsko- razvojni poslovi obuhvaćaju</w:t>
            </w:r>
            <w:r>
              <w:rPr>
                <w:sz w:val="20"/>
              </w:rPr>
              <w:t>:</w:t>
            </w:r>
            <w:r w:rsidRPr="00E1526E">
              <w:rPr>
                <w:sz w:val="20"/>
              </w:rPr>
              <w:t xml:space="preserve"> zastupanje, predstavljanje i rukovođenje školom,</w:t>
            </w:r>
            <w:r>
              <w:rPr>
                <w:sz w:val="20"/>
              </w:rPr>
              <w:t xml:space="preserve"> </w:t>
            </w:r>
            <w:r w:rsidRPr="00E1526E">
              <w:rPr>
                <w:sz w:val="20"/>
              </w:rPr>
              <w:t>organiziranje rada, planiranje, analiziranje ostvarivanja planova i programa, praćenje i unapređivanje odgojno-obrazovnog rada, poslovi upisa učenika u prvi razred, pripremanje i održavanje sje</w:t>
            </w:r>
            <w:r>
              <w:rPr>
                <w:sz w:val="20"/>
              </w:rPr>
              <w:t>d</w:t>
            </w:r>
            <w:r w:rsidRPr="00E1526E">
              <w:rPr>
                <w:sz w:val="20"/>
              </w:rPr>
              <w:t>nica stručnih tijela škole, izrada raznih projekata, izrada statističkih izvještaja, poslovi školske knjižnice</w:t>
            </w:r>
            <w:r>
              <w:rPr>
                <w:sz w:val="20"/>
              </w:rPr>
              <w:t xml:space="preserve"> </w:t>
            </w:r>
            <w:r w:rsidRPr="00E1526E">
              <w:rPr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 w:rsidRPr="00E1526E">
              <w:rPr>
                <w:sz w:val="20"/>
              </w:rPr>
              <w:t>drugi poslovi utvrđeni posebnim propisima i općim aktima Škole.</w:t>
            </w:r>
          </w:p>
          <w:p w14:paraId="4E5912ED" w14:textId="4A37F1C1" w:rsidR="00D41E1C" w:rsidRDefault="00D41E1C" w:rsidP="00EC3594">
            <w:pPr>
              <w:rPr>
                <w:sz w:val="20"/>
              </w:rPr>
            </w:pPr>
          </w:p>
          <w:p w14:paraId="3873C7FB" w14:textId="77777777" w:rsidR="00E1526E" w:rsidRDefault="00E1526E" w:rsidP="00EC3594">
            <w:pPr>
              <w:rPr>
                <w:sz w:val="20"/>
              </w:rPr>
            </w:pPr>
          </w:p>
          <w:p w14:paraId="3C2A9C88" w14:textId="77777777" w:rsidR="00E1526E" w:rsidRDefault="00E1526E" w:rsidP="00EC3594">
            <w:pPr>
              <w:rPr>
                <w:sz w:val="20"/>
              </w:rPr>
            </w:pPr>
          </w:p>
          <w:p w14:paraId="784F52CD" w14:textId="77777777" w:rsidR="00E1526E" w:rsidRDefault="00E1526E" w:rsidP="00EC3594">
            <w:pPr>
              <w:rPr>
                <w:sz w:val="20"/>
              </w:rPr>
            </w:pPr>
          </w:p>
          <w:p w14:paraId="2ABCBD83" w14:textId="77777777" w:rsidR="00E1526E" w:rsidRDefault="00E1526E" w:rsidP="00EC3594">
            <w:pPr>
              <w:rPr>
                <w:sz w:val="20"/>
              </w:rPr>
            </w:pPr>
          </w:p>
          <w:p w14:paraId="5F4242EB" w14:textId="2C98732B" w:rsidR="00D41E1C" w:rsidRDefault="00E1526E" w:rsidP="00EC3594">
            <w:pPr>
              <w:rPr>
                <w:sz w:val="20"/>
              </w:rPr>
            </w:pPr>
            <w:r w:rsidRPr="00E1526E">
              <w:rPr>
                <w:sz w:val="20"/>
              </w:rPr>
              <w:t>Navedene poslove obavljaju ravnatelj i stručni suradnici. Poslovi ravnatelja utvrđeni su Zakonom i Statutom Škole. Sadržaj poslova i radne obveze stručnih suradnika utvrđene su Pravilnikom o tjednim radnim obvezama učitelja i stručnih suradnika u osnovnoj školi ( N.N. 34/14., 40/14. i 103/14).</w:t>
            </w:r>
          </w:p>
          <w:p w14:paraId="6F86F11D" w14:textId="44FF7C37" w:rsidR="00E1526E" w:rsidRDefault="00E1526E" w:rsidP="00EC3594">
            <w:pPr>
              <w:rPr>
                <w:sz w:val="20"/>
              </w:rPr>
            </w:pPr>
            <w:r w:rsidRPr="00E1526E">
              <w:rPr>
                <w:sz w:val="20"/>
              </w:rPr>
              <w:t>Odgojno- obrazovne poslove u Školi obavljaju učitelji. Sadržaj i količina odgojno-obrazovnih poslova kojom se zadužuju učitelji utvrđena je Pravilnikom o tjednim radnim obvezama učitelja i stručnih suradnika u osnovnoj školi.</w:t>
            </w:r>
          </w:p>
          <w:p w14:paraId="184D179C" w14:textId="3C6A6357" w:rsidR="00E1526E" w:rsidRDefault="00E1526E" w:rsidP="00EC3594">
            <w:pPr>
              <w:rPr>
                <w:sz w:val="20"/>
              </w:rPr>
            </w:pPr>
            <w:r w:rsidRPr="00E1526E">
              <w:rPr>
                <w:sz w:val="20"/>
              </w:rPr>
              <w:t>Administrativne poslove u Školi obavljaju tajnik škole i voditelj računovodstva. Poslovi tajnika škole i voditelja računovodstva, kao i kriteriji za broj izvršitelja na tim poslovima</w:t>
            </w:r>
            <w:r>
              <w:rPr>
                <w:sz w:val="20"/>
              </w:rPr>
              <w:t xml:space="preserve">, </w:t>
            </w:r>
            <w:r w:rsidRPr="00E1526E">
              <w:rPr>
                <w:sz w:val="20"/>
              </w:rPr>
              <w:t>utvrđeni su Pravilnikom o djelokrugu rada tajnika te administrativno-tehničkim poslovima koji se obavljaju u osnovnoj školi (N.N. 40/14)</w:t>
            </w:r>
            <w:r>
              <w:rPr>
                <w:sz w:val="20"/>
              </w:rPr>
              <w:t>.</w:t>
            </w:r>
          </w:p>
          <w:p w14:paraId="5871DC04" w14:textId="3EDD9D5A" w:rsidR="00E1526E" w:rsidRPr="00E1526E" w:rsidRDefault="00E1526E" w:rsidP="00EC3594">
            <w:pPr>
              <w:rPr>
                <w:sz w:val="20"/>
              </w:rPr>
            </w:pPr>
            <w:r w:rsidRPr="00E1526E">
              <w:rPr>
                <w:sz w:val="20"/>
              </w:rPr>
              <w:t>Tehnički poslovi koji se obavljaju u Školi obuhvaćaju; poslove školske kuhinje,  poslove grijanja objekta,  poslove tehničkog održavanja objekata, poslove čišćenja i održavanja školskog prostora i opreme</w:t>
            </w:r>
            <w:r>
              <w:rPr>
                <w:sz w:val="20"/>
              </w:rPr>
              <w:t>.</w:t>
            </w:r>
          </w:p>
          <w:p w14:paraId="03271842" w14:textId="77777777" w:rsidR="00E1526E" w:rsidRPr="00E1526E" w:rsidRDefault="00E1526E" w:rsidP="00EC3594">
            <w:pPr>
              <w:rPr>
                <w:sz w:val="20"/>
              </w:rPr>
            </w:pPr>
          </w:p>
          <w:p w14:paraId="6C891BBE" w14:textId="77777777" w:rsidR="007B5A3E" w:rsidRDefault="007B5A3E" w:rsidP="00EC3594">
            <w:pPr>
              <w:rPr>
                <w:sz w:val="20"/>
              </w:rPr>
            </w:pPr>
          </w:p>
          <w:p w14:paraId="11554DDA" w14:textId="5ABAEDA0" w:rsidR="00D41E1C" w:rsidRDefault="007B5A3E" w:rsidP="00EC3594">
            <w:pPr>
              <w:rPr>
                <w:sz w:val="20"/>
              </w:rPr>
            </w:pPr>
            <w:r>
              <w:rPr>
                <w:sz w:val="20"/>
              </w:rPr>
              <w:t>Upravno tijelo nema u nadležnosti proračunske korisnike.</w:t>
            </w:r>
          </w:p>
          <w:p w14:paraId="42E62AF0" w14:textId="130A02EC" w:rsidR="00D41E1C" w:rsidRDefault="00D41E1C" w:rsidP="00EC3594">
            <w:pPr>
              <w:rPr>
                <w:sz w:val="20"/>
              </w:rPr>
            </w:pPr>
          </w:p>
          <w:p w14:paraId="021EC106" w14:textId="70DFB9E0" w:rsidR="00D41E1C" w:rsidRDefault="00D41E1C" w:rsidP="00EC3594">
            <w:pPr>
              <w:rPr>
                <w:sz w:val="20"/>
              </w:rPr>
            </w:pPr>
          </w:p>
          <w:p w14:paraId="36B1358F" w14:textId="554E8545" w:rsidR="00EA5362" w:rsidRDefault="007B5A3E" w:rsidP="00EC3594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BE42E5">
              <w:rPr>
                <w:sz w:val="20"/>
              </w:rPr>
              <w:t>regled</w:t>
            </w:r>
            <w:r w:rsidR="00EA5362">
              <w:rPr>
                <w:sz w:val="20"/>
              </w:rPr>
              <w:t xml:space="preserve"> financijskih sredstava po programima </w:t>
            </w:r>
            <w:r w:rsidR="00161005">
              <w:rPr>
                <w:sz w:val="20"/>
              </w:rPr>
              <w:t>u eurima:</w:t>
            </w:r>
          </w:p>
          <w:p w14:paraId="3B7B4B86" w14:textId="77777777" w:rsidR="009B66B4" w:rsidRPr="006B6C24" w:rsidRDefault="009B66B4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1"/>
              <w:gridCol w:w="2274"/>
              <w:gridCol w:w="1359"/>
              <w:gridCol w:w="1359"/>
              <w:gridCol w:w="1359"/>
            </w:tblGrid>
            <w:tr w:rsidR="007565F9" w:rsidRPr="006B6C24" w14:paraId="33762F8B" w14:textId="77777777" w:rsidTr="7AF9B8C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C3608" w14:textId="77777777" w:rsidR="00EC3594" w:rsidRPr="006B6C24" w:rsidRDefault="00EC3594" w:rsidP="00EC3594">
                  <w:pPr>
                    <w:rPr>
                      <w:bCs/>
                      <w:sz w:val="20"/>
                    </w:rPr>
                  </w:pPr>
                  <w:proofErr w:type="spellStart"/>
                  <w:r w:rsidRPr="006B6C24">
                    <w:rPr>
                      <w:bCs/>
                      <w:sz w:val="20"/>
                    </w:rPr>
                    <w:t>R.b</w:t>
                  </w:r>
                  <w:proofErr w:type="spellEnd"/>
                  <w:r w:rsidRPr="006B6C24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99CAF" w14:textId="77777777" w:rsidR="00EC3594" w:rsidRPr="006B6C24" w:rsidRDefault="00EC3594" w:rsidP="00EC3594">
                  <w:pPr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9172E" w14:textId="59A71236" w:rsidR="00EC3594" w:rsidRPr="002C152C" w:rsidRDefault="00EA5362" w:rsidP="00EC3594">
                  <w:pPr>
                    <w:pStyle w:val="Naslov7"/>
                    <w:rPr>
                      <w:rFonts w:ascii="Times New Roman" w:hAnsi="Times New Roman"/>
                      <w:b w:val="0"/>
                      <w:bCs w:val="0"/>
                    </w:rPr>
                  </w:pPr>
                  <w:r w:rsidRPr="7AF9B8CF">
                    <w:rPr>
                      <w:rFonts w:ascii="Times New Roman" w:hAnsi="Times New Roman"/>
                      <w:b w:val="0"/>
                      <w:bCs w:val="0"/>
                    </w:rPr>
                    <w:t>202</w:t>
                  </w:r>
                  <w:r w:rsidR="002924A6">
                    <w:rPr>
                      <w:rFonts w:ascii="Times New Roman" w:hAnsi="Times New Roman"/>
                      <w:b w:val="0"/>
                      <w:bCs w:val="0"/>
                    </w:rPr>
                    <w:t>6</w:t>
                  </w:r>
                  <w:r w:rsidR="00EC3594" w:rsidRPr="7AF9B8CF">
                    <w:rPr>
                      <w:rFonts w:ascii="Times New Roman" w:hAnsi="Times New Roman"/>
                      <w:b w:val="0"/>
                      <w:bCs w:val="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6121C" w14:textId="3A91EB2C" w:rsidR="00EC3594" w:rsidRPr="002C152C" w:rsidRDefault="00EA5362" w:rsidP="00EC3594">
                  <w:pPr>
                    <w:pStyle w:val="Naslov7"/>
                    <w:rPr>
                      <w:rFonts w:ascii="Times New Roman" w:hAnsi="Times New Roman"/>
                      <w:b w:val="0"/>
                      <w:bCs w:val="0"/>
                    </w:rPr>
                  </w:pPr>
                  <w:r w:rsidRPr="7AF9B8CF">
                    <w:rPr>
                      <w:rFonts w:ascii="Times New Roman" w:hAnsi="Times New Roman"/>
                      <w:b w:val="0"/>
                      <w:bCs w:val="0"/>
                    </w:rPr>
                    <w:t>202</w:t>
                  </w:r>
                  <w:r w:rsidR="002924A6">
                    <w:rPr>
                      <w:rFonts w:ascii="Times New Roman" w:hAnsi="Times New Roman"/>
                      <w:b w:val="0"/>
                      <w:bCs w:val="0"/>
                    </w:rPr>
                    <w:t>7</w:t>
                  </w:r>
                  <w:r w:rsidR="00EC3594" w:rsidRPr="7AF9B8CF">
                    <w:rPr>
                      <w:rFonts w:ascii="Times New Roman" w:hAnsi="Times New Roman"/>
                      <w:b w:val="0"/>
                      <w:bCs w:val="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6860F" w14:textId="607A7BAB" w:rsidR="00EC3594" w:rsidRPr="002C152C" w:rsidRDefault="00EA5362" w:rsidP="00EC3594">
                  <w:pPr>
                    <w:pStyle w:val="Naslov7"/>
                    <w:rPr>
                      <w:rFonts w:ascii="Times New Roman" w:hAnsi="Times New Roman"/>
                      <w:b w:val="0"/>
                      <w:bCs w:val="0"/>
                    </w:rPr>
                  </w:pPr>
                  <w:r w:rsidRPr="7AF9B8CF">
                    <w:rPr>
                      <w:rFonts w:ascii="Times New Roman" w:hAnsi="Times New Roman"/>
                      <w:b w:val="0"/>
                      <w:bCs w:val="0"/>
                    </w:rPr>
                    <w:t>202</w:t>
                  </w:r>
                  <w:r w:rsidR="002924A6">
                    <w:rPr>
                      <w:rFonts w:ascii="Times New Roman" w:hAnsi="Times New Roman"/>
                      <w:b w:val="0"/>
                      <w:bCs w:val="0"/>
                    </w:rPr>
                    <w:t>8</w:t>
                  </w:r>
                  <w:r w:rsidR="00EC3594" w:rsidRPr="7AF9B8CF">
                    <w:rPr>
                      <w:rFonts w:ascii="Times New Roman" w:hAnsi="Times New Roman"/>
                      <w:b w:val="0"/>
                      <w:bCs w:val="0"/>
                    </w:rPr>
                    <w:t>.</w:t>
                  </w:r>
                </w:p>
              </w:tc>
            </w:tr>
            <w:tr w:rsidR="007565F9" w:rsidRPr="006B6C24" w14:paraId="27975C80" w14:textId="77777777" w:rsidTr="7AF9B8C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5CBF0" w14:textId="77777777" w:rsidR="00EC3594" w:rsidRPr="006B6C24" w:rsidRDefault="00EC3594" w:rsidP="00EC3594">
                  <w:pPr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2118" w14:textId="45F31C44" w:rsidR="00EC3594" w:rsidRPr="00FE18E7" w:rsidRDefault="0E1670EA" w:rsidP="7AF9B8CF">
                  <w:pPr>
                    <w:jc w:val="left"/>
                    <w:rPr>
                      <w:sz w:val="20"/>
                    </w:rPr>
                  </w:pPr>
                  <w:r w:rsidRPr="7AF9B8CF">
                    <w:rPr>
                      <w:sz w:val="20"/>
                    </w:rPr>
                    <w:t xml:space="preserve">Financiranje </w:t>
                  </w:r>
                  <w:r w:rsidR="189F8445" w:rsidRPr="7AF9B8CF">
                    <w:rPr>
                      <w:sz w:val="20"/>
                    </w:rPr>
                    <w:t>osnovnog školstva prema minimalnom standardu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44955D" w14:textId="32782BC8" w:rsidR="00EC3594" w:rsidRPr="007A0196" w:rsidRDefault="005C00A3" w:rsidP="001610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75.534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468845" w14:textId="121F5C12" w:rsidR="00EC3594" w:rsidRPr="007A0196" w:rsidRDefault="005C00A3" w:rsidP="001610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75.534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DBEC88" w14:textId="415CDA3B" w:rsidR="00EC3594" w:rsidRPr="007A0196" w:rsidRDefault="005C00A3" w:rsidP="001610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75.534</w:t>
                  </w:r>
                </w:p>
              </w:tc>
            </w:tr>
            <w:tr w:rsidR="007565F9" w:rsidRPr="00A533A1" w14:paraId="3A2E562C" w14:textId="77777777" w:rsidTr="7AF9B8C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86996" w14:textId="77777777" w:rsidR="00EC3594" w:rsidRPr="00A533A1" w:rsidRDefault="00EC3594" w:rsidP="00EC3594">
                  <w:pPr>
                    <w:rPr>
                      <w:sz w:val="20"/>
                    </w:rPr>
                  </w:pPr>
                  <w:r w:rsidRPr="00A533A1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CBB6D" w14:textId="0D082810" w:rsidR="00EC3594" w:rsidRPr="007A0196" w:rsidRDefault="0E1670EA" w:rsidP="7AF9B8CF">
                  <w:pPr>
                    <w:jc w:val="left"/>
                    <w:rPr>
                      <w:sz w:val="20"/>
                    </w:rPr>
                  </w:pPr>
                  <w:r w:rsidRPr="7AF9B8CF">
                    <w:rPr>
                      <w:sz w:val="20"/>
                    </w:rPr>
                    <w:t xml:space="preserve">Financiranje </w:t>
                  </w:r>
                  <w:r w:rsidR="29AFE93C" w:rsidRPr="7AF9B8CF">
                    <w:rPr>
                      <w:sz w:val="20"/>
                    </w:rPr>
                    <w:t>školstva izvan županijskog proračuna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92CB25" w14:textId="2FA9F401" w:rsidR="00EC3594" w:rsidRPr="007A0196" w:rsidRDefault="007565F9" w:rsidP="001610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1.844.661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888823" w14:textId="0DC8E480" w:rsidR="00EC3594" w:rsidRPr="007A0196" w:rsidRDefault="007565F9" w:rsidP="001610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1.844.661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5A345A" w14:textId="33AA6D06" w:rsidR="00EC3594" w:rsidRPr="007A0196" w:rsidRDefault="007565F9" w:rsidP="001610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1.844.661</w:t>
                  </w:r>
                </w:p>
              </w:tc>
            </w:tr>
            <w:tr w:rsidR="007565F9" w:rsidRPr="00A533A1" w14:paraId="2F097CBD" w14:textId="77777777" w:rsidTr="7AF9B8C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5A9DD" w14:textId="77777777" w:rsidR="00EC3594" w:rsidRPr="00A533A1" w:rsidRDefault="00EC3594" w:rsidP="00EC3594">
                  <w:pPr>
                    <w:rPr>
                      <w:sz w:val="20"/>
                    </w:rPr>
                  </w:pPr>
                  <w:r w:rsidRPr="00A533A1"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A460A" w14:textId="314D548E" w:rsidR="00EC3594" w:rsidRPr="007A0196" w:rsidRDefault="18778520" w:rsidP="7AF9B8CF">
                  <w:pPr>
                    <w:jc w:val="left"/>
                    <w:rPr>
                      <w:sz w:val="20"/>
                    </w:rPr>
                  </w:pPr>
                  <w:r w:rsidRPr="7AF9B8CF">
                    <w:rPr>
                      <w:sz w:val="20"/>
                    </w:rPr>
                    <w:t>Razvoj odgojno obrazovnog sustava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2F1229" w14:textId="06F49205" w:rsidR="00EC3594" w:rsidRPr="007A0196" w:rsidRDefault="005C00A3" w:rsidP="001610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102.</w:t>
                  </w:r>
                  <w:r w:rsidR="0061771A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>57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13EAE0" w14:textId="0EE38946" w:rsidR="00EC3594" w:rsidRPr="007A0196" w:rsidRDefault="005C00A3" w:rsidP="001610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102.</w:t>
                  </w:r>
                  <w:r w:rsidR="0061771A">
                    <w:rPr>
                      <w:sz w:val="20"/>
                    </w:rPr>
                    <w:t>757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87D6B1" w14:textId="4FC182AD" w:rsidR="00EC3594" w:rsidRPr="007A0196" w:rsidRDefault="005C00A3" w:rsidP="001610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102.757</w:t>
                  </w:r>
                </w:p>
              </w:tc>
            </w:tr>
            <w:tr w:rsidR="007565F9" w:rsidRPr="00A533A1" w14:paraId="1A006D00" w14:textId="77777777" w:rsidTr="7AF9B8C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04FF1" w14:textId="77777777" w:rsidR="00EC3594" w:rsidRPr="00A533A1" w:rsidRDefault="00EC3594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7419B" w14:textId="77777777" w:rsidR="00EC3594" w:rsidRPr="007A0196" w:rsidRDefault="00EC3594" w:rsidP="7AF9B8CF">
                  <w:pPr>
                    <w:rPr>
                      <w:b/>
                      <w:bCs/>
                      <w:sz w:val="20"/>
                    </w:rPr>
                  </w:pPr>
                  <w:r w:rsidRPr="7AF9B8CF">
                    <w:rPr>
                      <w:b/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C40FB8" w14:textId="626D3173" w:rsidR="00EC3594" w:rsidRPr="007A0196" w:rsidRDefault="007565F9" w:rsidP="00161005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2.022.</w:t>
                  </w:r>
                  <w:r w:rsidR="0061771A">
                    <w:rPr>
                      <w:b/>
                      <w:bCs/>
                      <w:sz w:val="20"/>
                    </w:rPr>
                    <w:t>6</w:t>
                  </w:r>
                  <w:r>
                    <w:rPr>
                      <w:b/>
                      <w:bCs/>
                      <w:sz w:val="20"/>
                    </w:rPr>
                    <w:t>52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B8606B" w14:textId="463FE5B2" w:rsidR="00EC3594" w:rsidRPr="007A0196" w:rsidRDefault="007565F9" w:rsidP="00161005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2.022.</w:t>
                  </w:r>
                  <w:r w:rsidR="0061771A">
                    <w:rPr>
                      <w:b/>
                      <w:bCs/>
                      <w:sz w:val="20"/>
                    </w:rPr>
                    <w:t>9</w:t>
                  </w:r>
                  <w:r>
                    <w:rPr>
                      <w:b/>
                      <w:bCs/>
                      <w:sz w:val="20"/>
                    </w:rPr>
                    <w:t>52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29DD2F" w14:textId="2DB79314" w:rsidR="00EC3594" w:rsidRPr="007A0196" w:rsidRDefault="007565F9" w:rsidP="00161005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2.022.952</w:t>
                  </w:r>
                </w:p>
              </w:tc>
            </w:tr>
          </w:tbl>
          <w:p w14:paraId="2DBF0D7D" w14:textId="77777777" w:rsidR="00EC3594" w:rsidRDefault="00EC3594" w:rsidP="00EC3594">
            <w:pPr>
              <w:rPr>
                <w:sz w:val="20"/>
              </w:rPr>
            </w:pPr>
          </w:p>
          <w:p w14:paraId="6B62F1B3" w14:textId="77777777" w:rsidR="00EA5362" w:rsidRPr="006B6C24" w:rsidRDefault="00EA5362" w:rsidP="00EC3594">
            <w:pPr>
              <w:rPr>
                <w:sz w:val="20"/>
              </w:rPr>
            </w:pPr>
          </w:p>
        </w:tc>
      </w:tr>
      <w:tr w:rsidR="00EC3594" w:rsidRPr="006B6C24" w14:paraId="2EAF235D" w14:textId="77777777" w:rsidTr="7AF9B8CF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00BCA" w14:textId="77777777" w:rsidR="007565F9" w:rsidRDefault="007565F9" w:rsidP="00EC3594">
            <w:pPr>
              <w:pStyle w:val="Naslov1"/>
              <w:rPr>
                <w:i w:val="0"/>
                <w:u w:val="none"/>
              </w:rPr>
            </w:pPr>
          </w:p>
          <w:p w14:paraId="51233E72" w14:textId="77777777" w:rsidR="007565F9" w:rsidRDefault="007565F9" w:rsidP="00EC3594">
            <w:pPr>
              <w:pStyle w:val="Naslov1"/>
              <w:rPr>
                <w:i w:val="0"/>
                <w:u w:val="none"/>
              </w:rPr>
            </w:pPr>
          </w:p>
          <w:p w14:paraId="64129711" w14:textId="77777777" w:rsidR="007565F9" w:rsidRDefault="007565F9" w:rsidP="00EC3594">
            <w:pPr>
              <w:pStyle w:val="Naslov1"/>
              <w:rPr>
                <w:i w:val="0"/>
                <w:u w:val="none"/>
              </w:rPr>
            </w:pPr>
          </w:p>
          <w:p w14:paraId="6EC97DE7" w14:textId="501F83DD" w:rsidR="00EC3594" w:rsidRPr="002C152C" w:rsidRDefault="00E671FF" w:rsidP="00EC3594">
            <w:pPr>
              <w:pStyle w:val="Naslov1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N</w:t>
            </w:r>
            <w:r w:rsidR="00EC3594" w:rsidRPr="002C152C">
              <w:rPr>
                <w:i w:val="0"/>
                <w:u w:val="none"/>
              </w:rPr>
              <w:t>AZIV PROGRAMA:</w:t>
            </w:r>
          </w:p>
          <w:p w14:paraId="6D072C0D" w14:textId="77777777" w:rsidR="00EC3594" w:rsidRPr="006B6C24" w:rsidRDefault="00EC3594" w:rsidP="00EC3594">
            <w:pPr>
              <w:rPr>
                <w:bCs/>
                <w:sz w:val="20"/>
              </w:rPr>
            </w:pPr>
          </w:p>
          <w:p w14:paraId="29AFCF3B" w14:textId="77777777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6F319CAF" w14:textId="451EAA2A" w:rsidR="00EC3594" w:rsidRPr="006B6C24" w:rsidRDefault="00EC3594" w:rsidP="00EC3594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CILJEVI</w:t>
            </w:r>
            <w:r w:rsidR="007565F9">
              <w:rPr>
                <w:bCs/>
                <w:sz w:val="20"/>
              </w:rPr>
              <w:t xml:space="preserve"> PROGRAMA</w:t>
            </w:r>
            <w:r w:rsidRPr="006B6C24">
              <w:rPr>
                <w:bCs/>
                <w:sz w:val="20"/>
              </w:rPr>
              <w:t>:</w:t>
            </w:r>
          </w:p>
          <w:p w14:paraId="48A21919" w14:textId="77777777"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14:paraId="6BD18F9B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238601FE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0F3CABC7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5B08B5D1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16DEB4AB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0AD9C6F4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4B1F511A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65F9C3DC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5023141B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1F3B1409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664355AD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1A965116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7443E1C2" w14:textId="77777777" w:rsidR="00837E28" w:rsidRDefault="00837E28" w:rsidP="00773B52">
            <w:pPr>
              <w:jc w:val="left"/>
              <w:rPr>
                <w:bCs/>
                <w:sz w:val="20"/>
              </w:rPr>
            </w:pPr>
          </w:p>
          <w:p w14:paraId="34B80408" w14:textId="77777777" w:rsidR="005C00A3" w:rsidRDefault="005C00A3" w:rsidP="00773B52">
            <w:pPr>
              <w:jc w:val="left"/>
              <w:rPr>
                <w:bCs/>
                <w:sz w:val="20"/>
              </w:rPr>
            </w:pPr>
          </w:p>
          <w:p w14:paraId="7D3F78EA" w14:textId="77777777" w:rsidR="005C00A3" w:rsidRDefault="005C00A3" w:rsidP="00773B52">
            <w:pPr>
              <w:jc w:val="left"/>
              <w:rPr>
                <w:bCs/>
                <w:sz w:val="20"/>
              </w:rPr>
            </w:pPr>
          </w:p>
          <w:p w14:paraId="3076566B" w14:textId="0AFBE9A8" w:rsidR="00837E28" w:rsidRDefault="00837E28" w:rsidP="00773B52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POVEZANOST PROGRAMA SA STRATEŠKIM DOKUMENTIMA</w:t>
            </w:r>
          </w:p>
          <w:p w14:paraId="4E750782" w14:textId="77777777" w:rsidR="00837E28" w:rsidRDefault="00837E28" w:rsidP="00773B52">
            <w:pPr>
              <w:jc w:val="left"/>
              <w:rPr>
                <w:bCs/>
                <w:sz w:val="20"/>
              </w:rPr>
            </w:pPr>
          </w:p>
          <w:p w14:paraId="7F147455" w14:textId="77777777" w:rsidR="00837E28" w:rsidRDefault="00837E28" w:rsidP="00773B52">
            <w:pPr>
              <w:jc w:val="left"/>
              <w:rPr>
                <w:bCs/>
                <w:sz w:val="20"/>
              </w:rPr>
            </w:pPr>
          </w:p>
          <w:p w14:paraId="041A51EE" w14:textId="58ADE4B9" w:rsidR="00837E28" w:rsidRDefault="00837E28" w:rsidP="00773B52">
            <w:pPr>
              <w:jc w:val="left"/>
              <w:rPr>
                <w:bCs/>
                <w:sz w:val="20"/>
              </w:rPr>
            </w:pPr>
          </w:p>
          <w:p w14:paraId="15B7E585" w14:textId="77777777" w:rsidR="00B528BC" w:rsidRDefault="00B528BC" w:rsidP="00773B52">
            <w:pPr>
              <w:jc w:val="left"/>
              <w:rPr>
                <w:bCs/>
                <w:sz w:val="20"/>
              </w:rPr>
            </w:pPr>
          </w:p>
          <w:p w14:paraId="6D03BB71" w14:textId="144E2A42" w:rsidR="00773B52" w:rsidRPr="006B6C24" w:rsidRDefault="00773B52" w:rsidP="00773B52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ZAKONSKA OSNOVA ZA UVOĐENJE PROGRAMA:</w:t>
            </w:r>
          </w:p>
          <w:p w14:paraId="7DF4E37C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44FB30F8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5828B0AD" w14:textId="77777777" w:rsidR="00E671FF" w:rsidRDefault="00E671FF" w:rsidP="00773B52">
            <w:pPr>
              <w:jc w:val="left"/>
              <w:rPr>
                <w:bCs/>
                <w:sz w:val="20"/>
              </w:rPr>
            </w:pPr>
          </w:p>
          <w:p w14:paraId="7A8D8558" w14:textId="77777777" w:rsidR="00B528BC" w:rsidRDefault="00B528BC" w:rsidP="00773B52">
            <w:pPr>
              <w:jc w:val="left"/>
              <w:rPr>
                <w:bCs/>
                <w:sz w:val="20"/>
              </w:rPr>
            </w:pPr>
          </w:p>
          <w:p w14:paraId="60E61D25" w14:textId="4AECD3FE" w:rsidR="00773B52" w:rsidRPr="006B6C24" w:rsidRDefault="00773B52" w:rsidP="00773B52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NAČIN I SREDSTVA ZA REALIZACIJU PROGRAMA:</w:t>
            </w:r>
          </w:p>
          <w:p w14:paraId="3041E394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722B00AE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42C6D796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6E1831B3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54E11D2A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31126E5D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2DE403A5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62431CDC" w14:textId="77777777" w:rsidR="0039362C" w:rsidRDefault="0039362C" w:rsidP="00EC3594">
            <w:pPr>
              <w:jc w:val="left"/>
              <w:rPr>
                <w:bCs/>
                <w:sz w:val="20"/>
              </w:rPr>
            </w:pPr>
          </w:p>
          <w:p w14:paraId="49E398E2" w14:textId="77777777" w:rsidR="00E728FB" w:rsidRDefault="00E728FB" w:rsidP="00EC3594">
            <w:pPr>
              <w:jc w:val="left"/>
              <w:rPr>
                <w:bCs/>
                <w:sz w:val="20"/>
              </w:rPr>
            </w:pPr>
          </w:p>
          <w:p w14:paraId="16287F21" w14:textId="49F54353" w:rsidR="00E728FB" w:rsidRDefault="00E728FB" w:rsidP="00EC3594">
            <w:pPr>
              <w:jc w:val="left"/>
              <w:rPr>
                <w:bCs/>
                <w:sz w:val="20"/>
              </w:rPr>
            </w:pPr>
          </w:p>
          <w:p w14:paraId="612493E1" w14:textId="5349F894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57D21770" w14:textId="31D9FD14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12CEB67E" w14:textId="1F3BCB87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53FBC605" w14:textId="7CE88EB2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00B73D8D" w14:textId="10C0F981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563094F1" w14:textId="20CEC70B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37B6B8EE" w14:textId="77E14452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1806F108" w14:textId="5D598178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4DC8AFF6" w14:textId="27134244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28E1F2A3" w14:textId="7F261913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7301D911" w14:textId="1755C6D7" w:rsidR="0006083E" w:rsidRPr="006B6C24" w:rsidRDefault="0006083E" w:rsidP="0006083E">
            <w:pPr>
              <w:jc w:val="left"/>
              <w:rPr>
                <w:bCs/>
                <w:sz w:val="20"/>
              </w:rPr>
            </w:pPr>
            <w:r w:rsidRPr="0082579F">
              <w:rPr>
                <w:b/>
                <w:bCs/>
                <w:sz w:val="20"/>
              </w:rPr>
              <w:t>POKAZATELJI USPJEŠNOSTI</w:t>
            </w:r>
            <w:r w:rsidRPr="006B6C24">
              <w:rPr>
                <w:bCs/>
                <w:sz w:val="20"/>
              </w:rPr>
              <w:t>:</w:t>
            </w:r>
          </w:p>
          <w:p w14:paraId="28F16247" w14:textId="77777777" w:rsidR="0006083E" w:rsidRDefault="0006083E" w:rsidP="0006083E">
            <w:pPr>
              <w:jc w:val="left"/>
              <w:rPr>
                <w:bCs/>
                <w:sz w:val="20"/>
              </w:rPr>
            </w:pPr>
          </w:p>
          <w:p w14:paraId="739CE124" w14:textId="64760A00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1F6A9FCF" w14:textId="58817AB3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7A4D0F33" w14:textId="794D0020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1A0ABB59" w14:textId="28C1F237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3375FA41" w14:textId="500E5406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50BA3DCD" w14:textId="13E1B03A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543250E0" w14:textId="77777777" w:rsidR="0006083E" w:rsidRDefault="0006083E" w:rsidP="00EC3594">
            <w:pPr>
              <w:jc w:val="left"/>
              <w:rPr>
                <w:bCs/>
                <w:sz w:val="20"/>
              </w:rPr>
            </w:pPr>
          </w:p>
          <w:p w14:paraId="30858CD6" w14:textId="77777777" w:rsidR="0006083E" w:rsidRDefault="0006083E" w:rsidP="00BE42E5">
            <w:pPr>
              <w:jc w:val="left"/>
              <w:rPr>
                <w:bCs/>
                <w:sz w:val="20"/>
              </w:rPr>
            </w:pPr>
          </w:p>
          <w:p w14:paraId="46128467" w14:textId="77777777" w:rsidR="0006083E" w:rsidRDefault="0006083E" w:rsidP="00BE42E5">
            <w:pPr>
              <w:jc w:val="left"/>
              <w:rPr>
                <w:bCs/>
                <w:sz w:val="20"/>
              </w:rPr>
            </w:pPr>
          </w:p>
          <w:p w14:paraId="5253889B" w14:textId="77777777" w:rsidR="0006083E" w:rsidRDefault="0006083E" w:rsidP="00BE42E5">
            <w:pPr>
              <w:jc w:val="left"/>
              <w:rPr>
                <w:bCs/>
                <w:sz w:val="20"/>
              </w:rPr>
            </w:pPr>
          </w:p>
          <w:p w14:paraId="1AA1DE47" w14:textId="77777777" w:rsidR="0006083E" w:rsidRDefault="0006083E" w:rsidP="00BE42E5">
            <w:pPr>
              <w:jc w:val="left"/>
              <w:rPr>
                <w:bCs/>
                <w:sz w:val="20"/>
              </w:rPr>
            </w:pPr>
          </w:p>
          <w:p w14:paraId="7981034F" w14:textId="77777777" w:rsidR="0006083E" w:rsidRDefault="0006083E" w:rsidP="00BE42E5">
            <w:pPr>
              <w:jc w:val="left"/>
              <w:rPr>
                <w:bCs/>
                <w:sz w:val="20"/>
              </w:rPr>
            </w:pPr>
          </w:p>
          <w:p w14:paraId="022B8EBF" w14:textId="77777777" w:rsidR="0006083E" w:rsidRDefault="0006083E" w:rsidP="00BE42E5">
            <w:pPr>
              <w:jc w:val="left"/>
              <w:rPr>
                <w:bCs/>
                <w:sz w:val="20"/>
              </w:rPr>
            </w:pPr>
          </w:p>
          <w:p w14:paraId="678AED4C" w14:textId="77777777" w:rsidR="0006083E" w:rsidRDefault="0006083E" w:rsidP="00BE42E5">
            <w:pPr>
              <w:jc w:val="left"/>
              <w:rPr>
                <w:bCs/>
                <w:sz w:val="20"/>
              </w:rPr>
            </w:pPr>
          </w:p>
          <w:p w14:paraId="3DD336C2" w14:textId="77777777" w:rsidR="0006083E" w:rsidRDefault="0006083E" w:rsidP="00BE42E5">
            <w:pPr>
              <w:jc w:val="left"/>
              <w:rPr>
                <w:bCs/>
                <w:sz w:val="20"/>
              </w:rPr>
            </w:pPr>
          </w:p>
          <w:p w14:paraId="192A8B7A" w14:textId="77777777" w:rsidR="00E671FF" w:rsidRDefault="00E671FF" w:rsidP="005B4D03">
            <w:pPr>
              <w:pStyle w:val="Naslov1"/>
              <w:rPr>
                <w:i w:val="0"/>
                <w:u w:val="none"/>
              </w:rPr>
            </w:pPr>
          </w:p>
          <w:p w14:paraId="72580BE0" w14:textId="77777777" w:rsidR="00E671FF" w:rsidRDefault="00E671FF" w:rsidP="005B4D03">
            <w:pPr>
              <w:pStyle w:val="Naslov1"/>
              <w:rPr>
                <w:i w:val="0"/>
                <w:u w:val="none"/>
              </w:rPr>
            </w:pPr>
          </w:p>
          <w:p w14:paraId="6CAE852B" w14:textId="77777777" w:rsidR="00BB664D" w:rsidRDefault="00BB664D" w:rsidP="005B4D03">
            <w:pPr>
              <w:pStyle w:val="Naslov1"/>
              <w:rPr>
                <w:i w:val="0"/>
                <w:u w:val="none"/>
              </w:rPr>
            </w:pPr>
          </w:p>
          <w:p w14:paraId="3C3FAA24" w14:textId="77777777" w:rsidR="00BB664D" w:rsidRDefault="00BB664D" w:rsidP="005B4D03">
            <w:pPr>
              <w:pStyle w:val="Naslov1"/>
              <w:rPr>
                <w:i w:val="0"/>
                <w:u w:val="none"/>
              </w:rPr>
            </w:pPr>
          </w:p>
          <w:p w14:paraId="4A43CBE3" w14:textId="77777777" w:rsidR="00BB664D" w:rsidRDefault="00BB664D" w:rsidP="005B4D03">
            <w:pPr>
              <w:pStyle w:val="Naslov1"/>
              <w:rPr>
                <w:i w:val="0"/>
                <w:u w:val="none"/>
              </w:rPr>
            </w:pPr>
          </w:p>
          <w:p w14:paraId="4331F3BB" w14:textId="77777777" w:rsidR="00BB664D" w:rsidRDefault="00BB664D" w:rsidP="005B4D03">
            <w:pPr>
              <w:pStyle w:val="Naslov1"/>
              <w:rPr>
                <w:i w:val="0"/>
                <w:u w:val="none"/>
              </w:rPr>
            </w:pPr>
          </w:p>
          <w:p w14:paraId="77BCA29E" w14:textId="77777777" w:rsidR="00BB664D" w:rsidRDefault="00BB664D" w:rsidP="005B4D03">
            <w:pPr>
              <w:pStyle w:val="Naslov1"/>
              <w:rPr>
                <w:i w:val="0"/>
                <w:u w:val="none"/>
              </w:rPr>
            </w:pPr>
          </w:p>
          <w:p w14:paraId="0E7AE974" w14:textId="22418B83" w:rsidR="00BB664D" w:rsidRDefault="00BB664D" w:rsidP="005B4D03">
            <w:pPr>
              <w:pStyle w:val="Naslov1"/>
              <w:rPr>
                <w:i w:val="0"/>
                <w:u w:val="none"/>
              </w:rPr>
            </w:pPr>
          </w:p>
          <w:p w14:paraId="4791F4E2" w14:textId="77777777" w:rsidR="00B528BC" w:rsidRPr="00B528BC" w:rsidRDefault="00B528BC" w:rsidP="00B528BC"/>
          <w:p w14:paraId="26DE7C9F" w14:textId="1AB78BCD" w:rsidR="005B4D03" w:rsidRPr="002C152C" w:rsidRDefault="005B4D03" w:rsidP="005B4D03">
            <w:pPr>
              <w:pStyle w:val="Naslov1"/>
              <w:rPr>
                <w:i w:val="0"/>
                <w:u w:val="none"/>
              </w:rPr>
            </w:pPr>
            <w:r w:rsidRPr="002C152C">
              <w:rPr>
                <w:i w:val="0"/>
                <w:u w:val="none"/>
              </w:rPr>
              <w:t>NAZIV PROGRAMA:</w:t>
            </w:r>
          </w:p>
          <w:p w14:paraId="067EF421" w14:textId="77777777" w:rsidR="005B4D03" w:rsidRDefault="005B4D03" w:rsidP="00BE42E5">
            <w:pPr>
              <w:jc w:val="left"/>
              <w:rPr>
                <w:bCs/>
                <w:sz w:val="20"/>
              </w:rPr>
            </w:pPr>
          </w:p>
          <w:p w14:paraId="56FC24FF" w14:textId="77777777" w:rsidR="00144DC4" w:rsidRDefault="00144DC4" w:rsidP="00BE42E5">
            <w:pPr>
              <w:jc w:val="left"/>
              <w:rPr>
                <w:bCs/>
                <w:sz w:val="20"/>
              </w:rPr>
            </w:pPr>
          </w:p>
          <w:p w14:paraId="5756C436" w14:textId="03B1CC6D" w:rsidR="00BE42E5" w:rsidRPr="006B6C24" w:rsidRDefault="00BE42E5" w:rsidP="00BE42E5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OPIS PROGRAMA, </w:t>
            </w:r>
            <w:r w:rsidRPr="006B6C24">
              <w:rPr>
                <w:bCs/>
                <w:sz w:val="20"/>
              </w:rPr>
              <w:t>OPĆI I POSEBNI CILJEVI:</w:t>
            </w:r>
          </w:p>
          <w:p w14:paraId="5BE93A62" w14:textId="77777777" w:rsidR="00E728FB" w:rsidRDefault="00E728FB" w:rsidP="00EC3594">
            <w:pPr>
              <w:jc w:val="left"/>
              <w:rPr>
                <w:bCs/>
                <w:sz w:val="20"/>
              </w:rPr>
            </w:pPr>
          </w:p>
          <w:p w14:paraId="066089C1" w14:textId="77777777" w:rsidR="00E671FF" w:rsidRDefault="00E671FF" w:rsidP="005B4D03">
            <w:pPr>
              <w:jc w:val="left"/>
              <w:rPr>
                <w:bCs/>
                <w:sz w:val="20"/>
              </w:rPr>
            </w:pPr>
          </w:p>
          <w:p w14:paraId="631345E6" w14:textId="77777777" w:rsidR="00144DC4" w:rsidRDefault="00144DC4" w:rsidP="005B4D03">
            <w:pPr>
              <w:jc w:val="left"/>
              <w:rPr>
                <w:bCs/>
                <w:sz w:val="20"/>
              </w:rPr>
            </w:pPr>
          </w:p>
          <w:p w14:paraId="045860D8" w14:textId="77777777" w:rsidR="00144DC4" w:rsidRDefault="00144DC4" w:rsidP="005B4D03">
            <w:pPr>
              <w:jc w:val="left"/>
              <w:rPr>
                <w:bCs/>
                <w:sz w:val="20"/>
              </w:rPr>
            </w:pPr>
          </w:p>
          <w:p w14:paraId="746216AF" w14:textId="77777777" w:rsidR="00144DC4" w:rsidRDefault="00144DC4" w:rsidP="005B4D03">
            <w:pPr>
              <w:jc w:val="left"/>
              <w:rPr>
                <w:bCs/>
                <w:sz w:val="20"/>
              </w:rPr>
            </w:pPr>
          </w:p>
          <w:p w14:paraId="00BCD80F" w14:textId="77777777" w:rsidR="00144DC4" w:rsidRDefault="00144DC4" w:rsidP="005B4D03">
            <w:pPr>
              <w:jc w:val="left"/>
              <w:rPr>
                <w:bCs/>
                <w:sz w:val="20"/>
              </w:rPr>
            </w:pPr>
          </w:p>
          <w:p w14:paraId="76567B3E" w14:textId="77777777" w:rsidR="00144DC4" w:rsidRDefault="00144DC4" w:rsidP="005B4D03">
            <w:pPr>
              <w:jc w:val="left"/>
              <w:rPr>
                <w:bCs/>
                <w:sz w:val="20"/>
              </w:rPr>
            </w:pPr>
          </w:p>
          <w:p w14:paraId="488BAAF9" w14:textId="77777777" w:rsidR="00144DC4" w:rsidRDefault="00144DC4" w:rsidP="005B4D03">
            <w:pPr>
              <w:jc w:val="left"/>
              <w:rPr>
                <w:bCs/>
                <w:sz w:val="20"/>
              </w:rPr>
            </w:pPr>
          </w:p>
          <w:p w14:paraId="56F16EB2" w14:textId="77777777" w:rsidR="00144DC4" w:rsidRDefault="00144DC4" w:rsidP="005B4D03">
            <w:pPr>
              <w:jc w:val="left"/>
              <w:rPr>
                <w:bCs/>
                <w:sz w:val="20"/>
              </w:rPr>
            </w:pPr>
          </w:p>
          <w:p w14:paraId="69397D23" w14:textId="77777777" w:rsidR="00144DC4" w:rsidRDefault="00144DC4" w:rsidP="005B4D03">
            <w:pPr>
              <w:jc w:val="left"/>
              <w:rPr>
                <w:bCs/>
                <w:sz w:val="20"/>
              </w:rPr>
            </w:pPr>
          </w:p>
          <w:p w14:paraId="7745C17D" w14:textId="77777777" w:rsidR="00144DC4" w:rsidRDefault="00144DC4" w:rsidP="005B4D03">
            <w:pPr>
              <w:jc w:val="left"/>
              <w:rPr>
                <w:bCs/>
                <w:sz w:val="20"/>
              </w:rPr>
            </w:pPr>
          </w:p>
          <w:p w14:paraId="3CDE11AE" w14:textId="77777777" w:rsidR="00B528BC" w:rsidRDefault="00B528BC" w:rsidP="005B4D03">
            <w:pPr>
              <w:jc w:val="left"/>
              <w:rPr>
                <w:bCs/>
                <w:sz w:val="20"/>
              </w:rPr>
            </w:pPr>
          </w:p>
          <w:p w14:paraId="3EB8DECB" w14:textId="13945719" w:rsidR="005B4D03" w:rsidRDefault="005B4D03" w:rsidP="005B4D0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POVEZANOST PROGRAMA SA STRATEŠKIM DOKUMENTIMA</w:t>
            </w:r>
          </w:p>
          <w:p w14:paraId="675E05EE" w14:textId="77777777" w:rsidR="0039362C" w:rsidRPr="006B6C24" w:rsidRDefault="0039362C" w:rsidP="00EC3594">
            <w:pPr>
              <w:jc w:val="left"/>
              <w:rPr>
                <w:bCs/>
                <w:sz w:val="20"/>
              </w:rPr>
            </w:pPr>
          </w:p>
          <w:p w14:paraId="2FC17F8B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0A4F7224" w14:textId="77777777" w:rsidR="00F7378D" w:rsidRPr="006B6C24" w:rsidRDefault="00F7378D" w:rsidP="00EC3594">
            <w:pPr>
              <w:jc w:val="left"/>
              <w:rPr>
                <w:bCs/>
                <w:sz w:val="20"/>
              </w:rPr>
            </w:pPr>
          </w:p>
          <w:p w14:paraId="5AE48A43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7CE8687F" w14:textId="77777777" w:rsidR="00BE42E5" w:rsidRPr="006B6C24" w:rsidRDefault="00BE42E5" w:rsidP="00BE42E5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ZAKONSKA OSNOVA ZA UVOĐENJE PROGRAMA:</w:t>
            </w:r>
          </w:p>
          <w:p w14:paraId="0125021D" w14:textId="77777777" w:rsidR="000164D3" w:rsidRDefault="000164D3" w:rsidP="00EC3594">
            <w:pPr>
              <w:jc w:val="left"/>
              <w:rPr>
                <w:bCs/>
                <w:sz w:val="20"/>
              </w:rPr>
            </w:pPr>
          </w:p>
          <w:p w14:paraId="2E0DD895" w14:textId="77777777" w:rsidR="000164D3" w:rsidRDefault="000164D3" w:rsidP="00EC3594">
            <w:pPr>
              <w:jc w:val="left"/>
              <w:rPr>
                <w:bCs/>
                <w:sz w:val="20"/>
              </w:rPr>
            </w:pPr>
          </w:p>
          <w:p w14:paraId="39B166AD" w14:textId="77777777" w:rsidR="000164D3" w:rsidRDefault="000164D3" w:rsidP="00EC3594">
            <w:pPr>
              <w:jc w:val="left"/>
              <w:rPr>
                <w:bCs/>
                <w:sz w:val="20"/>
              </w:rPr>
            </w:pPr>
          </w:p>
          <w:p w14:paraId="19A54530" w14:textId="77777777" w:rsidR="000164D3" w:rsidRDefault="000164D3" w:rsidP="00EC3594">
            <w:pPr>
              <w:jc w:val="left"/>
              <w:rPr>
                <w:bCs/>
                <w:sz w:val="20"/>
              </w:rPr>
            </w:pPr>
          </w:p>
          <w:p w14:paraId="3D0BDB9E" w14:textId="77777777" w:rsidR="00E671FF" w:rsidRDefault="00E671FF" w:rsidP="00BE42E5">
            <w:pPr>
              <w:jc w:val="left"/>
              <w:rPr>
                <w:bCs/>
                <w:sz w:val="20"/>
              </w:rPr>
            </w:pPr>
          </w:p>
          <w:p w14:paraId="21F55CDA" w14:textId="3E3CC985" w:rsidR="00BE42E5" w:rsidRPr="006B6C24" w:rsidRDefault="00BE42E5" w:rsidP="00BE42E5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NAČIN I SREDSTVA ZA REALIZACIJU PROGRAMA:</w:t>
            </w:r>
          </w:p>
          <w:p w14:paraId="08F2ACCB" w14:textId="77777777" w:rsidR="000164D3" w:rsidRDefault="000164D3" w:rsidP="00EC3594">
            <w:pPr>
              <w:jc w:val="left"/>
              <w:rPr>
                <w:bCs/>
                <w:sz w:val="20"/>
              </w:rPr>
            </w:pPr>
          </w:p>
          <w:p w14:paraId="63BC2CEE" w14:textId="77777777" w:rsidR="000164D3" w:rsidRDefault="000164D3" w:rsidP="00EC3594">
            <w:pPr>
              <w:jc w:val="left"/>
              <w:rPr>
                <w:bCs/>
                <w:sz w:val="20"/>
              </w:rPr>
            </w:pPr>
          </w:p>
          <w:p w14:paraId="40230948" w14:textId="77777777" w:rsidR="000164D3" w:rsidRDefault="000164D3" w:rsidP="00EC3594">
            <w:pPr>
              <w:jc w:val="left"/>
              <w:rPr>
                <w:bCs/>
                <w:sz w:val="20"/>
              </w:rPr>
            </w:pPr>
          </w:p>
          <w:p w14:paraId="7A77C699" w14:textId="77777777" w:rsidR="00404B35" w:rsidRDefault="00404B35" w:rsidP="00EC3594">
            <w:pPr>
              <w:jc w:val="left"/>
              <w:rPr>
                <w:bCs/>
                <w:sz w:val="20"/>
              </w:rPr>
            </w:pPr>
          </w:p>
          <w:p w14:paraId="194E5A69" w14:textId="77777777" w:rsidR="00404B35" w:rsidRDefault="00404B35" w:rsidP="00EC3594">
            <w:pPr>
              <w:jc w:val="left"/>
              <w:rPr>
                <w:bCs/>
                <w:sz w:val="20"/>
              </w:rPr>
            </w:pPr>
          </w:p>
          <w:p w14:paraId="00BC9650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0B0CC768" w14:textId="77777777" w:rsidR="008B35BC" w:rsidRPr="0082579F" w:rsidRDefault="008B35BC" w:rsidP="008B35BC">
            <w:pPr>
              <w:jc w:val="left"/>
              <w:rPr>
                <w:b/>
                <w:bCs/>
                <w:sz w:val="20"/>
              </w:rPr>
            </w:pPr>
            <w:r w:rsidRPr="0082579F">
              <w:rPr>
                <w:b/>
                <w:bCs/>
                <w:sz w:val="20"/>
              </w:rPr>
              <w:t>POKAZATELJI USPJEŠNOSTI:</w:t>
            </w:r>
          </w:p>
          <w:p w14:paraId="53ECCE1E" w14:textId="77777777" w:rsidR="008B35BC" w:rsidRPr="0082579F" w:rsidRDefault="008B35BC" w:rsidP="003B6AB7">
            <w:pPr>
              <w:jc w:val="left"/>
              <w:rPr>
                <w:b/>
                <w:bCs/>
                <w:sz w:val="20"/>
              </w:rPr>
            </w:pPr>
          </w:p>
          <w:p w14:paraId="714FDA63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24762F60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713693DE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301C2DEB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41E2A863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7A1B0107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14A32333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3BAA45CA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69458904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23E9D9FD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40074158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6D814914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34973CB0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7CE84321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2549F81A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54490481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51A93A62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613E6C07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04FF04C6" w14:textId="77777777" w:rsidR="008B35BC" w:rsidRDefault="008B35BC" w:rsidP="003B6AB7">
            <w:pPr>
              <w:jc w:val="left"/>
              <w:rPr>
                <w:bCs/>
                <w:sz w:val="20"/>
              </w:rPr>
            </w:pPr>
          </w:p>
          <w:p w14:paraId="0F12EC4D" w14:textId="108CC007" w:rsidR="00E671FF" w:rsidRDefault="00E671FF" w:rsidP="003B6AB7">
            <w:pPr>
              <w:jc w:val="left"/>
              <w:rPr>
                <w:bCs/>
                <w:sz w:val="20"/>
              </w:rPr>
            </w:pPr>
          </w:p>
          <w:p w14:paraId="02AF7396" w14:textId="77777777" w:rsidR="00BB664D" w:rsidRDefault="00BB664D" w:rsidP="003B6AB7">
            <w:pPr>
              <w:jc w:val="left"/>
              <w:rPr>
                <w:bCs/>
                <w:sz w:val="20"/>
              </w:rPr>
            </w:pPr>
          </w:p>
          <w:p w14:paraId="0F538421" w14:textId="77777777" w:rsidR="006F4BEE" w:rsidRDefault="006F4BEE" w:rsidP="003B6AB7">
            <w:pPr>
              <w:jc w:val="left"/>
              <w:rPr>
                <w:bCs/>
                <w:sz w:val="20"/>
              </w:rPr>
            </w:pPr>
          </w:p>
          <w:p w14:paraId="3D680C41" w14:textId="77777777" w:rsidR="006F4BEE" w:rsidRDefault="006F4BEE" w:rsidP="003B6AB7">
            <w:pPr>
              <w:jc w:val="left"/>
              <w:rPr>
                <w:bCs/>
                <w:sz w:val="20"/>
              </w:rPr>
            </w:pPr>
          </w:p>
          <w:p w14:paraId="483C1B75" w14:textId="77777777" w:rsidR="006F4BEE" w:rsidRDefault="006F4BEE" w:rsidP="003B6AB7">
            <w:pPr>
              <w:jc w:val="left"/>
              <w:rPr>
                <w:bCs/>
                <w:sz w:val="20"/>
              </w:rPr>
            </w:pPr>
          </w:p>
          <w:p w14:paraId="36D50BDA" w14:textId="77777777" w:rsidR="006F4BEE" w:rsidRDefault="006F4BEE" w:rsidP="003B6AB7">
            <w:pPr>
              <w:jc w:val="left"/>
              <w:rPr>
                <w:bCs/>
                <w:sz w:val="20"/>
              </w:rPr>
            </w:pPr>
          </w:p>
          <w:p w14:paraId="484138DD" w14:textId="77777777" w:rsidR="006F4BEE" w:rsidRDefault="006F4BEE" w:rsidP="003B6AB7">
            <w:pPr>
              <w:jc w:val="left"/>
              <w:rPr>
                <w:bCs/>
                <w:sz w:val="20"/>
              </w:rPr>
            </w:pPr>
          </w:p>
          <w:p w14:paraId="76C8914E" w14:textId="77777777" w:rsidR="006F4BEE" w:rsidRDefault="006F4BEE" w:rsidP="003B6AB7">
            <w:pPr>
              <w:jc w:val="left"/>
              <w:rPr>
                <w:bCs/>
                <w:sz w:val="20"/>
              </w:rPr>
            </w:pPr>
          </w:p>
          <w:p w14:paraId="2B853EB7" w14:textId="092F4DCE" w:rsidR="007B68C8" w:rsidRDefault="007B68C8" w:rsidP="003B6AB7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NAZIV PROGRAMA:</w:t>
            </w:r>
          </w:p>
          <w:p w14:paraId="3CD8F61D" w14:textId="77777777" w:rsidR="007B68C8" w:rsidRDefault="007B68C8" w:rsidP="003B6AB7">
            <w:pPr>
              <w:jc w:val="left"/>
              <w:rPr>
                <w:bCs/>
                <w:sz w:val="20"/>
              </w:rPr>
            </w:pPr>
          </w:p>
          <w:p w14:paraId="78900925" w14:textId="1FF1E6F5" w:rsidR="007B68C8" w:rsidRDefault="007B68C8" w:rsidP="003B6AB7">
            <w:pPr>
              <w:jc w:val="left"/>
              <w:rPr>
                <w:bCs/>
                <w:sz w:val="20"/>
              </w:rPr>
            </w:pPr>
          </w:p>
          <w:p w14:paraId="1E3617F4" w14:textId="1C41B90B" w:rsidR="00BB664D" w:rsidRDefault="00BB664D" w:rsidP="003B6AB7">
            <w:pPr>
              <w:jc w:val="left"/>
              <w:rPr>
                <w:bCs/>
                <w:sz w:val="20"/>
              </w:rPr>
            </w:pPr>
          </w:p>
          <w:p w14:paraId="5455305B" w14:textId="2E689B4F" w:rsidR="003B6AB7" w:rsidRPr="006B6C24" w:rsidRDefault="003B6AB7" w:rsidP="003B6AB7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OPIS PROGRAMA, </w:t>
            </w:r>
            <w:r w:rsidRPr="006B6C24">
              <w:rPr>
                <w:bCs/>
                <w:sz w:val="20"/>
              </w:rPr>
              <w:t>OPĆI I POSEBNI CILJEVI:</w:t>
            </w:r>
          </w:p>
          <w:p w14:paraId="27FDC037" w14:textId="77777777" w:rsidR="00404B35" w:rsidRDefault="00404B35" w:rsidP="00EC3594">
            <w:pPr>
              <w:jc w:val="left"/>
              <w:rPr>
                <w:bCs/>
                <w:sz w:val="20"/>
              </w:rPr>
            </w:pPr>
          </w:p>
          <w:p w14:paraId="0DA642B6" w14:textId="77777777" w:rsidR="00404B35" w:rsidRDefault="00404B35" w:rsidP="00EC3594">
            <w:pPr>
              <w:jc w:val="left"/>
              <w:rPr>
                <w:bCs/>
                <w:sz w:val="20"/>
              </w:rPr>
            </w:pPr>
          </w:p>
          <w:p w14:paraId="1A227411" w14:textId="77777777" w:rsidR="00404B35" w:rsidRDefault="00404B35" w:rsidP="00EC3594">
            <w:pPr>
              <w:jc w:val="left"/>
              <w:rPr>
                <w:bCs/>
                <w:sz w:val="20"/>
              </w:rPr>
            </w:pPr>
          </w:p>
          <w:p w14:paraId="3804DDF0" w14:textId="77777777" w:rsidR="00404B35" w:rsidRDefault="00404B35" w:rsidP="00EC3594">
            <w:pPr>
              <w:jc w:val="left"/>
              <w:rPr>
                <w:bCs/>
                <w:sz w:val="20"/>
              </w:rPr>
            </w:pPr>
          </w:p>
          <w:p w14:paraId="5690EE86" w14:textId="77777777" w:rsidR="00404B35" w:rsidRDefault="00404B35" w:rsidP="00EC3594">
            <w:pPr>
              <w:jc w:val="left"/>
              <w:rPr>
                <w:bCs/>
                <w:sz w:val="20"/>
              </w:rPr>
            </w:pPr>
          </w:p>
          <w:p w14:paraId="50F40DEB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77A52294" w14:textId="77777777" w:rsidR="00F7378D" w:rsidRDefault="00F7378D" w:rsidP="00EC3594">
            <w:pPr>
              <w:jc w:val="left"/>
              <w:rPr>
                <w:bCs/>
                <w:sz w:val="20"/>
              </w:rPr>
            </w:pPr>
          </w:p>
          <w:p w14:paraId="007DCDA8" w14:textId="77777777" w:rsidR="00190DBD" w:rsidRDefault="00190DBD" w:rsidP="00EC3594">
            <w:pPr>
              <w:jc w:val="left"/>
              <w:rPr>
                <w:bCs/>
                <w:sz w:val="20"/>
              </w:rPr>
            </w:pPr>
          </w:p>
          <w:p w14:paraId="450EA2D7" w14:textId="77777777" w:rsidR="00190DBD" w:rsidRDefault="00190DBD" w:rsidP="00EC3594">
            <w:pPr>
              <w:jc w:val="left"/>
              <w:rPr>
                <w:bCs/>
                <w:sz w:val="20"/>
              </w:rPr>
            </w:pPr>
          </w:p>
          <w:p w14:paraId="3DD355C9" w14:textId="77777777" w:rsidR="00190DBD" w:rsidRDefault="00190DBD" w:rsidP="00EC3594">
            <w:pPr>
              <w:jc w:val="left"/>
              <w:rPr>
                <w:bCs/>
                <w:sz w:val="20"/>
              </w:rPr>
            </w:pPr>
          </w:p>
          <w:p w14:paraId="1A81F0B1" w14:textId="77777777" w:rsidR="00190DBD" w:rsidRDefault="00190DBD" w:rsidP="00EC3594">
            <w:pPr>
              <w:jc w:val="left"/>
              <w:rPr>
                <w:bCs/>
                <w:sz w:val="20"/>
              </w:rPr>
            </w:pPr>
          </w:p>
          <w:p w14:paraId="717AAFBA" w14:textId="632CF8BC" w:rsidR="007A0196" w:rsidRDefault="007A0196" w:rsidP="00EC3594">
            <w:pPr>
              <w:jc w:val="left"/>
              <w:rPr>
                <w:bCs/>
                <w:sz w:val="20"/>
              </w:rPr>
            </w:pPr>
          </w:p>
          <w:p w14:paraId="4F4F30CB" w14:textId="2C0FB630" w:rsidR="003B6AB7" w:rsidRDefault="003B6AB7" w:rsidP="00EC3594">
            <w:pPr>
              <w:jc w:val="left"/>
              <w:rPr>
                <w:bCs/>
                <w:sz w:val="20"/>
              </w:rPr>
            </w:pPr>
          </w:p>
          <w:p w14:paraId="71CD0C20" w14:textId="62572CC5" w:rsidR="003B6AB7" w:rsidRDefault="003B6AB7" w:rsidP="00EC3594">
            <w:pPr>
              <w:jc w:val="left"/>
              <w:rPr>
                <w:bCs/>
                <w:sz w:val="20"/>
              </w:rPr>
            </w:pPr>
          </w:p>
          <w:p w14:paraId="455D793A" w14:textId="2E0082FC" w:rsidR="003B6AB7" w:rsidRDefault="003B6AB7" w:rsidP="00EC3594">
            <w:pPr>
              <w:jc w:val="left"/>
              <w:rPr>
                <w:bCs/>
                <w:sz w:val="20"/>
              </w:rPr>
            </w:pPr>
          </w:p>
          <w:p w14:paraId="64ADBA03" w14:textId="77C5F554" w:rsidR="003B6AB7" w:rsidRDefault="003B6AB7" w:rsidP="00EC3594">
            <w:pPr>
              <w:jc w:val="left"/>
              <w:rPr>
                <w:bCs/>
                <w:sz w:val="20"/>
              </w:rPr>
            </w:pPr>
          </w:p>
          <w:p w14:paraId="00619B78" w14:textId="3B95F920" w:rsidR="003B6AB7" w:rsidRDefault="003B6AB7" w:rsidP="00EC3594">
            <w:pPr>
              <w:jc w:val="left"/>
              <w:rPr>
                <w:bCs/>
                <w:sz w:val="20"/>
              </w:rPr>
            </w:pPr>
          </w:p>
          <w:p w14:paraId="038312C0" w14:textId="5673149C" w:rsidR="003B6AB7" w:rsidRDefault="003B6AB7" w:rsidP="00EC3594">
            <w:pPr>
              <w:jc w:val="left"/>
              <w:rPr>
                <w:bCs/>
                <w:sz w:val="20"/>
              </w:rPr>
            </w:pPr>
          </w:p>
          <w:p w14:paraId="17EA7BBE" w14:textId="1999DE0D" w:rsidR="003B6AB7" w:rsidRDefault="003B6AB7" w:rsidP="00EC3594">
            <w:pPr>
              <w:jc w:val="left"/>
              <w:rPr>
                <w:bCs/>
                <w:sz w:val="20"/>
              </w:rPr>
            </w:pPr>
          </w:p>
          <w:p w14:paraId="3EE84AC6" w14:textId="708974A7" w:rsidR="003B6AB7" w:rsidRDefault="003B6AB7" w:rsidP="00EC3594">
            <w:pPr>
              <w:jc w:val="left"/>
              <w:rPr>
                <w:bCs/>
                <w:sz w:val="20"/>
              </w:rPr>
            </w:pPr>
          </w:p>
          <w:p w14:paraId="644D2BFE" w14:textId="7F9D9CE4" w:rsidR="003B6AB7" w:rsidRDefault="003B6AB7" w:rsidP="00EC3594">
            <w:pPr>
              <w:jc w:val="left"/>
              <w:rPr>
                <w:bCs/>
                <w:sz w:val="20"/>
              </w:rPr>
            </w:pPr>
          </w:p>
          <w:p w14:paraId="42066D91" w14:textId="77777777" w:rsidR="0003364E" w:rsidRDefault="0003364E" w:rsidP="003B6AB7">
            <w:pPr>
              <w:jc w:val="left"/>
              <w:rPr>
                <w:bCs/>
                <w:sz w:val="20"/>
              </w:rPr>
            </w:pPr>
          </w:p>
          <w:p w14:paraId="5F86AC7B" w14:textId="77777777" w:rsidR="00E671FF" w:rsidRDefault="00E671FF" w:rsidP="00E671FF">
            <w:pPr>
              <w:jc w:val="left"/>
              <w:rPr>
                <w:bCs/>
                <w:sz w:val="20"/>
              </w:rPr>
            </w:pPr>
          </w:p>
          <w:p w14:paraId="0FBFB85F" w14:textId="077B4364" w:rsidR="00103191" w:rsidRDefault="00103191" w:rsidP="00E671FF">
            <w:pPr>
              <w:jc w:val="left"/>
              <w:rPr>
                <w:bCs/>
                <w:sz w:val="20"/>
              </w:rPr>
            </w:pPr>
          </w:p>
          <w:p w14:paraId="1ED51617" w14:textId="77777777" w:rsidR="006F4BEE" w:rsidRDefault="006F4BEE" w:rsidP="00E671FF">
            <w:pPr>
              <w:jc w:val="left"/>
              <w:rPr>
                <w:bCs/>
                <w:sz w:val="20"/>
              </w:rPr>
            </w:pPr>
          </w:p>
          <w:p w14:paraId="5722A0EE" w14:textId="29B7EB04" w:rsidR="00E671FF" w:rsidRDefault="00E671FF" w:rsidP="00E671FF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POVEZANOST PROGRAMA SA STRATEŠKIM DOKUMENTIMA</w:t>
            </w:r>
          </w:p>
          <w:p w14:paraId="02E1DEF9" w14:textId="77777777" w:rsidR="0003364E" w:rsidRDefault="0003364E" w:rsidP="003B6AB7">
            <w:pPr>
              <w:jc w:val="left"/>
              <w:rPr>
                <w:bCs/>
                <w:sz w:val="20"/>
              </w:rPr>
            </w:pPr>
          </w:p>
          <w:p w14:paraId="0D16DE01" w14:textId="77777777" w:rsidR="0003364E" w:rsidRDefault="0003364E" w:rsidP="003B6AB7">
            <w:pPr>
              <w:jc w:val="left"/>
              <w:rPr>
                <w:bCs/>
                <w:sz w:val="20"/>
              </w:rPr>
            </w:pPr>
          </w:p>
          <w:p w14:paraId="5FD1C225" w14:textId="6FBD441F" w:rsidR="00E671FF" w:rsidRDefault="00E671FF" w:rsidP="003B6AB7">
            <w:pPr>
              <w:jc w:val="left"/>
              <w:rPr>
                <w:bCs/>
                <w:sz w:val="20"/>
              </w:rPr>
            </w:pPr>
          </w:p>
          <w:p w14:paraId="4AEB5C50" w14:textId="77777777" w:rsidR="006F4BEE" w:rsidRDefault="006F4BEE" w:rsidP="003B6AB7">
            <w:pPr>
              <w:jc w:val="left"/>
              <w:rPr>
                <w:bCs/>
                <w:sz w:val="20"/>
              </w:rPr>
            </w:pPr>
          </w:p>
          <w:p w14:paraId="7535F09C" w14:textId="63B98936" w:rsidR="003B6AB7" w:rsidRPr="006B6C24" w:rsidRDefault="003B6AB7" w:rsidP="003B6AB7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ZAKONSKA OSNOVA ZA UVOĐENJE PROGRAMA:</w:t>
            </w:r>
          </w:p>
          <w:p w14:paraId="315C7C45" w14:textId="77777777" w:rsidR="003B6AB7" w:rsidRDefault="003B6AB7" w:rsidP="003B6AB7">
            <w:pPr>
              <w:jc w:val="left"/>
              <w:rPr>
                <w:bCs/>
                <w:sz w:val="20"/>
              </w:rPr>
            </w:pPr>
          </w:p>
          <w:p w14:paraId="2CFF0671" w14:textId="4EA6D7B8" w:rsidR="003B6AB7" w:rsidRDefault="003B6AB7" w:rsidP="00EC3594">
            <w:pPr>
              <w:jc w:val="left"/>
              <w:rPr>
                <w:bCs/>
                <w:sz w:val="20"/>
              </w:rPr>
            </w:pPr>
          </w:p>
          <w:p w14:paraId="71AE904C" w14:textId="50E2A75F" w:rsidR="003B6AB7" w:rsidRDefault="003B6AB7" w:rsidP="00EC3594">
            <w:pPr>
              <w:jc w:val="left"/>
              <w:rPr>
                <w:bCs/>
                <w:sz w:val="20"/>
              </w:rPr>
            </w:pPr>
          </w:p>
          <w:p w14:paraId="7C42CC54" w14:textId="29A5AFDF" w:rsidR="003B6AB7" w:rsidRDefault="003B6AB7" w:rsidP="00EC3594">
            <w:pPr>
              <w:jc w:val="left"/>
              <w:rPr>
                <w:bCs/>
                <w:sz w:val="20"/>
              </w:rPr>
            </w:pPr>
          </w:p>
          <w:p w14:paraId="4105CFE1" w14:textId="77777777" w:rsidR="00EC3594" w:rsidRPr="006B6C24" w:rsidRDefault="00EC3594" w:rsidP="00EC3594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NAČIN I SREDSTVA ZA REALIZACIJU PROGRAMA:</w:t>
            </w:r>
          </w:p>
          <w:p w14:paraId="56EE48EE" w14:textId="77777777"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14:paraId="2908EB2C" w14:textId="77777777"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14:paraId="121FD38A" w14:textId="77777777"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14:paraId="1FE2DD96" w14:textId="77777777"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14:paraId="27357532" w14:textId="77777777"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14:paraId="07F023C8" w14:textId="77777777"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14:paraId="4BDB5498" w14:textId="77777777"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14:paraId="2916C19D" w14:textId="77777777"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14:paraId="74869460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187F57B8" w14:textId="77777777" w:rsidR="0035024D" w:rsidRDefault="0035024D" w:rsidP="00EC3594">
            <w:pPr>
              <w:jc w:val="left"/>
              <w:rPr>
                <w:bCs/>
                <w:sz w:val="20"/>
              </w:rPr>
            </w:pPr>
          </w:p>
          <w:p w14:paraId="54738AF4" w14:textId="77777777" w:rsidR="0035024D" w:rsidRDefault="0035024D" w:rsidP="00EC3594">
            <w:pPr>
              <w:jc w:val="left"/>
              <w:rPr>
                <w:bCs/>
                <w:sz w:val="20"/>
              </w:rPr>
            </w:pPr>
          </w:p>
          <w:p w14:paraId="46ABBD8F" w14:textId="77777777" w:rsidR="0035024D" w:rsidRDefault="0035024D" w:rsidP="00EC3594">
            <w:pPr>
              <w:jc w:val="left"/>
              <w:rPr>
                <w:bCs/>
                <w:sz w:val="20"/>
              </w:rPr>
            </w:pPr>
          </w:p>
          <w:p w14:paraId="06BBA33E" w14:textId="77777777" w:rsidR="0035024D" w:rsidRDefault="0035024D" w:rsidP="00EC3594">
            <w:pPr>
              <w:jc w:val="left"/>
              <w:rPr>
                <w:bCs/>
                <w:sz w:val="20"/>
              </w:rPr>
            </w:pPr>
          </w:p>
          <w:p w14:paraId="464FCBC1" w14:textId="77777777" w:rsidR="0035024D" w:rsidRDefault="0035024D" w:rsidP="00EC3594">
            <w:pPr>
              <w:jc w:val="left"/>
              <w:rPr>
                <w:bCs/>
                <w:sz w:val="20"/>
              </w:rPr>
            </w:pPr>
          </w:p>
          <w:p w14:paraId="5C8C6B09" w14:textId="77777777" w:rsidR="0035024D" w:rsidRDefault="0035024D" w:rsidP="00EC3594">
            <w:pPr>
              <w:jc w:val="left"/>
              <w:rPr>
                <w:bCs/>
                <w:sz w:val="20"/>
              </w:rPr>
            </w:pPr>
          </w:p>
          <w:p w14:paraId="07713BC7" w14:textId="77777777" w:rsidR="00883B46" w:rsidRPr="0082579F" w:rsidRDefault="00883B46" w:rsidP="00883B46">
            <w:pPr>
              <w:jc w:val="left"/>
              <w:rPr>
                <w:b/>
                <w:bCs/>
                <w:sz w:val="20"/>
              </w:rPr>
            </w:pPr>
            <w:r w:rsidRPr="0082579F">
              <w:rPr>
                <w:b/>
                <w:bCs/>
                <w:sz w:val="20"/>
              </w:rPr>
              <w:t>POKAZATELJI USPJEŠNOSTI:</w:t>
            </w:r>
          </w:p>
          <w:p w14:paraId="4C4CEA3D" w14:textId="77777777" w:rsidR="00EC3594" w:rsidRPr="0082579F" w:rsidRDefault="00EC3594" w:rsidP="00EC3594">
            <w:pPr>
              <w:jc w:val="left"/>
              <w:rPr>
                <w:b/>
                <w:bCs/>
                <w:sz w:val="20"/>
              </w:rPr>
            </w:pPr>
          </w:p>
          <w:p w14:paraId="50895670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38C1F859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0C8FE7CE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41004F19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67C0C651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308D56CC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797E50C6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7B04FA47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568C698B" w14:textId="77777777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1A939487" w14:textId="77777777" w:rsidR="00EC3594" w:rsidRDefault="00EC3594" w:rsidP="00883B46">
            <w:pPr>
              <w:jc w:val="left"/>
              <w:rPr>
                <w:bCs/>
                <w:sz w:val="20"/>
              </w:rPr>
            </w:pPr>
          </w:p>
          <w:p w14:paraId="6AA258D8" w14:textId="77777777"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14:paraId="6FFBD3EC" w14:textId="77777777"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14:paraId="30DCCCAD" w14:textId="77777777"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14:paraId="36AF6883" w14:textId="77777777"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14:paraId="54C529ED" w14:textId="77777777"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14:paraId="1C0157D6" w14:textId="77777777"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14:paraId="3691E7B2" w14:textId="77777777"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14:paraId="526770CE" w14:textId="77777777"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14:paraId="7CBEED82" w14:textId="77777777"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14:paraId="6E36661F" w14:textId="77777777"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14:paraId="38645DC7" w14:textId="77777777" w:rsidR="00573F52" w:rsidRDefault="00573F52" w:rsidP="00883B46">
            <w:pPr>
              <w:jc w:val="left"/>
              <w:rPr>
                <w:bCs/>
                <w:sz w:val="20"/>
              </w:rPr>
            </w:pPr>
          </w:p>
          <w:p w14:paraId="135E58C4" w14:textId="77777777" w:rsidR="00573F52" w:rsidRPr="006B6C24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EBF9A1" w14:textId="77777777" w:rsidR="00EC3594" w:rsidRPr="006B6C24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C2CD5" w14:textId="77777777" w:rsidR="007A0196" w:rsidRDefault="007A0196" w:rsidP="00EC3594">
            <w:pPr>
              <w:rPr>
                <w:i/>
                <w:caps/>
                <w:sz w:val="20"/>
              </w:rPr>
            </w:pPr>
          </w:p>
          <w:p w14:paraId="3AF9AA09" w14:textId="41286891" w:rsidR="7AF9B8CF" w:rsidRDefault="7AF9B8CF" w:rsidP="7AF9B8CF">
            <w:pPr>
              <w:rPr>
                <w:sz w:val="20"/>
              </w:rPr>
            </w:pPr>
          </w:p>
          <w:p w14:paraId="48E109DD" w14:textId="07ED1453" w:rsidR="6BF6F61A" w:rsidRPr="0082579F" w:rsidRDefault="6BF6F61A" w:rsidP="006C59FC">
            <w:pPr>
              <w:pStyle w:val="Odlomakpopisa"/>
              <w:numPr>
                <w:ilvl w:val="0"/>
                <w:numId w:val="43"/>
              </w:numPr>
              <w:jc w:val="left"/>
              <w:rPr>
                <w:b/>
                <w:bCs/>
                <w:sz w:val="20"/>
                <w:u w:val="single"/>
              </w:rPr>
            </w:pPr>
            <w:r w:rsidRPr="0082579F">
              <w:rPr>
                <w:b/>
                <w:bCs/>
                <w:sz w:val="20"/>
                <w:u w:val="single"/>
              </w:rPr>
              <w:t>Financiranje osnovnog školstva prema minimalnom standardu</w:t>
            </w:r>
          </w:p>
          <w:p w14:paraId="6B59B191" w14:textId="7437EA83" w:rsidR="7AF9B8CF" w:rsidRDefault="7AF9B8CF" w:rsidP="7AF9B8CF">
            <w:pPr>
              <w:rPr>
                <w:sz w:val="20"/>
              </w:rPr>
            </w:pPr>
          </w:p>
          <w:p w14:paraId="29B65F18" w14:textId="77777777" w:rsidR="00D252FE" w:rsidRDefault="00D252FE" w:rsidP="7AF9B8CF">
            <w:pPr>
              <w:rPr>
                <w:sz w:val="20"/>
              </w:rPr>
            </w:pPr>
          </w:p>
          <w:p w14:paraId="23A0C00D" w14:textId="77777777" w:rsidR="00D252FE" w:rsidRDefault="00D252FE" w:rsidP="7AF9B8CF">
            <w:pPr>
              <w:rPr>
                <w:sz w:val="20"/>
              </w:rPr>
            </w:pPr>
          </w:p>
          <w:p w14:paraId="4423DD32" w14:textId="546AE359" w:rsidR="0089609B" w:rsidRDefault="4DFF9E50" w:rsidP="7AF9B8CF">
            <w:pPr>
              <w:rPr>
                <w:sz w:val="20"/>
              </w:rPr>
            </w:pPr>
            <w:r w:rsidRPr="7AF9B8CF">
              <w:rPr>
                <w:sz w:val="20"/>
              </w:rPr>
              <w:t xml:space="preserve">Ovim programom financiraju se opći </w:t>
            </w:r>
            <w:r w:rsidR="54D6346D" w:rsidRPr="7AF9B8CF">
              <w:rPr>
                <w:sz w:val="20"/>
              </w:rPr>
              <w:t>(troškovi zaposlenih za dnevnice, službeni put, stručna usavršavanja, materijalni rashodi, usluge, uredski materijal,</w:t>
            </w:r>
            <w:r w:rsidR="34ACD928" w:rsidRPr="7AF9B8CF">
              <w:rPr>
                <w:sz w:val="20"/>
              </w:rPr>
              <w:t xml:space="preserve"> sitan inventar </w:t>
            </w:r>
            <w:r w:rsidR="54D6346D" w:rsidRPr="7AF9B8CF">
              <w:rPr>
                <w:sz w:val="20"/>
              </w:rPr>
              <w:t xml:space="preserve">  usluge telefona, interneta, materijali za održavanje postrojenja i opreme, građevinskih objekata i ostalo) </w:t>
            </w:r>
            <w:r w:rsidR="63DB5DFF" w:rsidRPr="7AF9B8CF">
              <w:rPr>
                <w:sz w:val="20"/>
              </w:rPr>
              <w:t xml:space="preserve">i stvarni </w:t>
            </w:r>
            <w:r w:rsidRPr="7AF9B8CF">
              <w:rPr>
                <w:sz w:val="20"/>
              </w:rPr>
              <w:t>troškovi osnovnog školstva (</w:t>
            </w:r>
            <w:r w:rsidR="1E1C7A11" w:rsidRPr="7AF9B8CF">
              <w:rPr>
                <w:sz w:val="20"/>
              </w:rPr>
              <w:t>stručna dokumentacija</w:t>
            </w:r>
            <w:r w:rsidR="7607F3F6" w:rsidRPr="7AF9B8CF">
              <w:rPr>
                <w:sz w:val="20"/>
              </w:rPr>
              <w:t>, energenti,</w:t>
            </w:r>
            <w:r w:rsidR="43AC096B" w:rsidRPr="7AF9B8CF">
              <w:rPr>
                <w:sz w:val="20"/>
              </w:rPr>
              <w:t xml:space="preserve"> </w:t>
            </w:r>
            <w:r w:rsidRPr="7AF9B8CF">
              <w:rPr>
                <w:sz w:val="20"/>
              </w:rPr>
              <w:t>komunalne nakn</w:t>
            </w:r>
            <w:r w:rsidR="4EFCBFB1" w:rsidRPr="7AF9B8CF">
              <w:rPr>
                <w:sz w:val="20"/>
              </w:rPr>
              <w:t>a</w:t>
            </w:r>
            <w:r w:rsidRPr="7AF9B8CF">
              <w:rPr>
                <w:sz w:val="20"/>
              </w:rPr>
              <w:t>de</w:t>
            </w:r>
            <w:r w:rsidR="5B3776D7" w:rsidRPr="7AF9B8CF">
              <w:rPr>
                <w:sz w:val="20"/>
              </w:rPr>
              <w:t>,</w:t>
            </w:r>
            <w:r w:rsidR="61A36135" w:rsidRPr="7AF9B8CF">
              <w:rPr>
                <w:sz w:val="20"/>
              </w:rPr>
              <w:t xml:space="preserve"> liječnički pregledi te usluge servisa opreme i ostalo)</w:t>
            </w:r>
            <w:r w:rsidR="09EE4DE5" w:rsidRPr="7AF9B8CF">
              <w:rPr>
                <w:sz w:val="20"/>
              </w:rPr>
              <w:t>, te plansko i hitno održavanje objekata i opreme osnovnog školstva</w:t>
            </w:r>
            <w:r w:rsidR="7934229B" w:rsidRPr="7AF9B8CF">
              <w:rPr>
                <w:sz w:val="20"/>
              </w:rPr>
              <w:t>.</w:t>
            </w:r>
            <w:r w:rsidR="2CBAC8F3" w:rsidRPr="7AF9B8CF">
              <w:rPr>
                <w:sz w:val="20"/>
              </w:rPr>
              <w:t xml:space="preserve"> </w:t>
            </w:r>
          </w:p>
          <w:p w14:paraId="2ED9F7AD" w14:textId="3820BECF" w:rsidR="7AF9B8CF" w:rsidRDefault="7AF9B8CF" w:rsidP="7AF9B8CF">
            <w:pPr>
              <w:rPr>
                <w:sz w:val="20"/>
              </w:rPr>
            </w:pPr>
          </w:p>
          <w:p w14:paraId="6211AA47" w14:textId="0DD6CC21" w:rsidR="7934229B" w:rsidRPr="00BD13F9" w:rsidRDefault="7934229B" w:rsidP="7AF9B8CF">
            <w:pPr>
              <w:rPr>
                <w:sz w:val="20"/>
                <w:u w:val="single"/>
              </w:rPr>
            </w:pPr>
            <w:r w:rsidRPr="00BD13F9">
              <w:rPr>
                <w:sz w:val="20"/>
                <w:u w:val="single"/>
              </w:rPr>
              <w:t>Planirana sredstva</w:t>
            </w:r>
            <w:r w:rsidR="2654328F" w:rsidRPr="00BD13F9">
              <w:rPr>
                <w:sz w:val="20"/>
                <w:u w:val="single"/>
              </w:rPr>
              <w:t xml:space="preserve"> za razdoblje 202</w:t>
            </w:r>
            <w:r w:rsidR="00D252FE">
              <w:rPr>
                <w:sz w:val="20"/>
                <w:u w:val="single"/>
              </w:rPr>
              <w:t>6</w:t>
            </w:r>
            <w:r w:rsidR="2654328F" w:rsidRPr="00BD13F9">
              <w:rPr>
                <w:sz w:val="20"/>
                <w:u w:val="single"/>
              </w:rPr>
              <w:t>-202</w:t>
            </w:r>
            <w:r w:rsidR="00D252FE">
              <w:rPr>
                <w:sz w:val="20"/>
                <w:u w:val="single"/>
              </w:rPr>
              <w:t>8</w:t>
            </w:r>
            <w:r w:rsidR="2654328F" w:rsidRPr="00BD13F9">
              <w:rPr>
                <w:sz w:val="20"/>
                <w:u w:val="single"/>
              </w:rPr>
              <w:t xml:space="preserve"> g. </w:t>
            </w:r>
            <w:r w:rsidRPr="00BD13F9">
              <w:rPr>
                <w:sz w:val="20"/>
                <w:u w:val="single"/>
              </w:rPr>
              <w:t>:</w:t>
            </w:r>
          </w:p>
          <w:p w14:paraId="46B689B8" w14:textId="1E863911" w:rsidR="7934229B" w:rsidRDefault="7934229B" w:rsidP="7AF9B8CF">
            <w:pPr>
              <w:rPr>
                <w:sz w:val="20"/>
              </w:rPr>
            </w:pPr>
            <w:r w:rsidRPr="7AF9B8CF">
              <w:rPr>
                <w:sz w:val="20"/>
              </w:rPr>
              <w:t xml:space="preserve">Financiranje općih troškova </w:t>
            </w:r>
            <w:proofErr w:type="spellStart"/>
            <w:r w:rsidRPr="7AF9B8CF">
              <w:rPr>
                <w:sz w:val="20"/>
              </w:rPr>
              <w:t>osn</w:t>
            </w:r>
            <w:proofErr w:type="spellEnd"/>
            <w:r w:rsidRPr="7AF9B8CF">
              <w:rPr>
                <w:sz w:val="20"/>
              </w:rPr>
              <w:t xml:space="preserve">. školstva  </w:t>
            </w:r>
            <w:r w:rsidR="00D252FE" w:rsidRPr="00B528BC">
              <w:rPr>
                <w:b/>
                <w:sz w:val="20"/>
              </w:rPr>
              <w:t>36.420,00</w:t>
            </w:r>
            <w:r w:rsidRPr="00171F88">
              <w:rPr>
                <w:b/>
                <w:sz w:val="20"/>
              </w:rPr>
              <w:t xml:space="preserve"> €</w:t>
            </w:r>
            <w:r w:rsidR="00207FC9" w:rsidRPr="00171F88">
              <w:rPr>
                <w:b/>
                <w:sz w:val="20"/>
              </w:rPr>
              <w:t>/god</w:t>
            </w:r>
          </w:p>
          <w:p w14:paraId="4B5A72FA" w14:textId="500DC157" w:rsidR="7934229B" w:rsidRDefault="7934229B" w:rsidP="7AF9B8CF">
            <w:pPr>
              <w:rPr>
                <w:sz w:val="20"/>
              </w:rPr>
            </w:pPr>
            <w:r w:rsidRPr="7AF9B8CF">
              <w:rPr>
                <w:sz w:val="20"/>
              </w:rPr>
              <w:t xml:space="preserve">Financiranje stvarnih troškova </w:t>
            </w:r>
            <w:proofErr w:type="spellStart"/>
            <w:r w:rsidRPr="7AF9B8CF">
              <w:rPr>
                <w:sz w:val="20"/>
              </w:rPr>
              <w:t>osn</w:t>
            </w:r>
            <w:proofErr w:type="spellEnd"/>
            <w:r w:rsidRPr="7AF9B8CF">
              <w:rPr>
                <w:sz w:val="20"/>
              </w:rPr>
              <w:t xml:space="preserve">. školstva </w:t>
            </w:r>
            <w:r w:rsidR="00085D1B" w:rsidRPr="00B528BC">
              <w:rPr>
                <w:b/>
                <w:sz w:val="20"/>
              </w:rPr>
              <w:t>34.264,00</w:t>
            </w:r>
            <w:r w:rsidRPr="00171F88">
              <w:rPr>
                <w:b/>
                <w:sz w:val="20"/>
              </w:rPr>
              <w:t xml:space="preserve"> €</w:t>
            </w:r>
            <w:r w:rsidR="7D3C41EB" w:rsidRPr="00171F88">
              <w:rPr>
                <w:b/>
                <w:sz w:val="20"/>
              </w:rPr>
              <w:t>/god</w:t>
            </w:r>
          </w:p>
          <w:p w14:paraId="5F019045" w14:textId="28BAC153" w:rsidR="7934229B" w:rsidRPr="00171F88" w:rsidRDefault="7934229B" w:rsidP="7AF9B8CF">
            <w:pPr>
              <w:rPr>
                <w:b/>
                <w:sz w:val="20"/>
              </w:rPr>
            </w:pPr>
            <w:r w:rsidRPr="7AF9B8CF">
              <w:rPr>
                <w:sz w:val="20"/>
              </w:rPr>
              <w:t xml:space="preserve">Plansko i hitno održavanje objekata i opreme </w:t>
            </w:r>
            <w:proofErr w:type="spellStart"/>
            <w:r w:rsidRPr="7AF9B8CF">
              <w:rPr>
                <w:sz w:val="20"/>
              </w:rPr>
              <w:t>osn</w:t>
            </w:r>
            <w:proofErr w:type="spellEnd"/>
            <w:r w:rsidRPr="7AF9B8CF">
              <w:rPr>
                <w:sz w:val="20"/>
              </w:rPr>
              <w:t>.</w:t>
            </w:r>
            <w:r w:rsidR="70E27645" w:rsidRPr="7AF9B8CF">
              <w:rPr>
                <w:sz w:val="20"/>
              </w:rPr>
              <w:t xml:space="preserve"> </w:t>
            </w:r>
            <w:r w:rsidRPr="7AF9B8CF">
              <w:rPr>
                <w:sz w:val="20"/>
              </w:rPr>
              <w:t xml:space="preserve">školstva </w:t>
            </w:r>
            <w:r w:rsidR="00D252FE" w:rsidRPr="00B528BC">
              <w:rPr>
                <w:b/>
                <w:sz w:val="20"/>
              </w:rPr>
              <w:t>2.000,00</w:t>
            </w:r>
            <w:r w:rsidR="00D252FE">
              <w:rPr>
                <w:sz w:val="20"/>
              </w:rPr>
              <w:t xml:space="preserve"> </w:t>
            </w:r>
            <w:r w:rsidRPr="00171F88">
              <w:rPr>
                <w:b/>
                <w:sz w:val="20"/>
              </w:rPr>
              <w:t>€</w:t>
            </w:r>
            <w:r w:rsidR="700CE1F4" w:rsidRPr="00171F88">
              <w:rPr>
                <w:b/>
                <w:sz w:val="20"/>
              </w:rPr>
              <w:t>/god</w:t>
            </w:r>
          </w:p>
          <w:p w14:paraId="74A127A2" w14:textId="77B11978" w:rsidR="2B1C5CC5" w:rsidRPr="00EC214B" w:rsidRDefault="2B1C5CC5" w:rsidP="7AF9B8CF">
            <w:pPr>
              <w:rPr>
                <w:b/>
                <w:sz w:val="20"/>
              </w:rPr>
            </w:pPr>
            <w:r w:rsidRPr="00EC214B">
              <w:rPr>
                <w:b/>
                <w:sz w:val="20"/>
              </w:rPr>
              <w:t>Izvor financiranja su prihodi za posebne namjene – decentralizacija</w:t>
            </w:r>
            <w:r w:rsidR="00EC214B" w:rsidRPr="00EC214B">
              <w:rPr>
                <w:b/>
                <w:sz w:val="20"/>
              </w:rPr>
              <w:t xml:space="preserve"> , osnovno školstvo</w:t>
            </w:r>
            <w:r w:rsidRPr="00EC214B">
              <w:rPr>
                <w:b/>
                <w:sz w:val="20"/>
              </w:rPr>
              <w:t xml:space="preserve"> </w:t>
            </w:r>
          </w:p>
          <w:p w14:paraId="5734543E" w14:textId="602AFE23" w:rsidR="00773B52" w:rsidRDefault="00773B52" w:rsidP="7AF9B8CF">
            <w:pPr>
              <w:rPr>
                <w:b/>
                <w:sz w:val="20"/>
              </w:rPr>
            </w:pPr>
          </w:p>
          <w:p w14:paraId="546FEBA4" w14:textId="368FC0D9" w:rsidR="009D382E" w:rsidRDefault="009D382E" w:rsidP="7AF9B8CF">
            <w:pPr>
              <w:rPr>
                <w:b/>
                <w:sz w:val="20"/>
              </w:rPr>
            </w:pPr>
            <w:r w:rsidRPr="009D382E">
              <w:rPr>
                <w:sz w:val="20"/>
              </w:rPr>
              <w:t xml:space="preserve">Financiranje dijela rashoda za el. </w:t>
            </w:r>
            <w:r>
              <w:rPr>
                <w:sz w:val="20"/>
              </w:rPr>
              <w:t>e</w:t>
            </w:r>
            <w:r w:rsidRPr="009D382E">
              <w:rPr>
                <w:sz w:val="20"/>
              </w:rPr>
              <w:t>nergiju</w:t>
            </w:r>
            <w:r>
              <w:rPr>
                <w:b/>
                <w:sz w:val="20"/>
              </w:rPr>
              <w:t xml:space="preserve"> 2.850 </w:t>
            </w:r>
            <w:r w:rsidRPr="00171F88">
              <w:rPr>
                <w:b/>
                <w:sz w:val="20"/>
              </w:rPr>
              <w:t>€/god</w:t>
            </w:r>
          </w:p>
          <w:p w14:paraId="43E62065" w14:textId="4A7C25DF" w:rsidR="009D382E" w:rsidRDefault="009D382E" w:rsidP="7AF9B8C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Izvor financiranja su opći prihodi Župani</w:t>
            </w:r>
            <w:r w:rsidR="00837E28">
              <w:rPr>
                <w:b/>
                <w:sz w:val="20"/>
              </w:rPr>
              <w:t>jskog proračuna</w:t>
            </w:r>
          </w:p>
          <w:p w14:paraId="17C5B661" w14:textId="77777777" w:rsidR="00837E28" w:rsidRPr="00EC214B" w:rsidRDefault="00837E28" w:rsidP="7AF9B8CF">
            <w:pPr>
              <w:rPr>
                <w:b/>
                <w:sz w:val="20"/>
              </w:rPr>
            </w:pPr>
          </w:p>
          <w:p w14:paraId="02888D18" w14:textId="77777777" w:rsidR="00837E28" w:rsidRDefault="00837E28" w:rsidP="00773B52">
            <w:pPr>
              <w:rPr>
                <w:sz w:val="20"/>
              </w:rPr>
            </w:pPr>
          </w:p>
          <w:p w14:paraId="7C705C6B" w14:textId="77777777" w:rsidR="00D003E8" w:rsidRDefault="00837E28" w:rsidP="00773B52">
            <w:pPr>
              <w:rPr>
                <w:sz w:val="20"/>
              </w:rPr>
            </w:pPr>
            <w:r>
              <w:rPr>
                <w:sz w:val="20"/>
              </w:rPr>
              <w:t>Plan razvoja Osječko-baranjske županije za razdoblje do 2027.g.</w:t>
            </w:r>
          </w:p>
          <w:p w14:paraId="5A27C863" w14:textId="2E4A88D7" w:rsidR="00837E28" w:rsidRDefault="00837E28" w:rsidP="00773B52">
            <w:pPr>
              <w:rPr>
                <w:sz w:val="20"/>
              </w:rPr>
            </w:pPr>
            <w:r>
              <w:rPr>
                <w:sz w:val="20"/>
              </w:rPr>
              <w:t>Posebni cilj 3. Razvoj i unaprjeđenje odgojno-obrazovne i znanstveno-istraživačke djelatnosti u funkciji gospodarstva i tržišta rada</w:t>
            </w:r>
          </w:p>
          <w:p w14:paraId="585ED649" w14:textId="20AB9829" w:rsidR="00837E28" w:rsidRDefault="00837E28" w:rsidP="00773B52">
            <w:pPr>
              <w:rPr>
                <w:sz w:val="20"/>
              </w:rPr>
            </w:pPr>
            <w:r>
              <w:rPr>
                <w:sz w:val="20"/>
              </w:rPr>
              <w:t>Mjera 3.1.Osiguravanje kvalitetnog odgoja, obrazovanja i znanosti povezivanjem s tržištem rada i unaprjeđenjem pristupa, metoda, programa i infrastrukture</w:t>
            </w:r>
          </w:p>
          <w:p w14:paraId="756A0936" w14:textId="77777777" w:rsidR="00837E28" w:rsidRDefault="00837E28" w:rsidP="00773B52">
            <w:pPr>
              <w:rPr>
                <w:sz w:val="20"/>
              </w:rPr>
            </w:pPr>
          </w:p>
          <w:p w14:paraId="115AFCF7" w14:textId="77777777" w:rsidR="00D003E8" w:rsidRDefault="00D003E8" w:rsidP="00773B52">
            <w:pPr>
              <w:rPr>
                <w:color w:val="000000"/>
                <w:sz w:val="20"/>
              </w:rPr>
            </w:pPr>
          </w:p>
          <w:p w14:paraId="2CEFA3C2" w14:textId="77777777" w:rsidR="00D003E8" w:rsidRDefault="00D003E8" w:rsidP="00773B52">
            <w:pPr>
              <w:rPr>
                <w:color w:val="000000"/>
                <w:sz w:val="20"/>
              </w:rPr>
            </w:pPr>
          </w:p>
          <w:p w14:paraId="18F211F4" w14:textId="1D04EAD0" w:rsidR="00773B52" w:rsidRDefault="00FF7B1B" w:rsidP="00D003E8">
            <w:pPr>
              <w:rPr>
                <w:sz w:val="20"/>
              </w:rPr>
            </w:pPr>
            <w:r w:rsidRPr="00FF7B1B">
              <w:rPr>
                <w:color w:val="000000"/>
                <w:sz w:val="20"/>
              </w:rPr>
              <w:t>Zakon o odgoju i obrazovanju u osnovnoj i srednjim školama</w:t>
            </w:r>
            <w:r w:rsidR="00D003E8">
              <w:rPr>
                <w:color w:val="000000"/>
                <w:sz w:val="20"/>
              </w:rPr>
              <w:t xml:space="preserve">, </w:t>
            </w:r>
            <w:r w:rsidRPr="00FF7B1B">
              <w:rPr>
                <w:color w:val="000000"/>
                <w:sz w:val="20"/>
              </w:rPr>
              <w:t>Pravilnik o pomoćnicima u nastavi i stručnim komunikacijskim posrednicima</w:t>
            </w:r>
            <w:r w:rsidR="00D003E8">
              <w:rPr>
                <w:color w:val="000000"/>
                <w:sz w:val="20"/>
              </w:rPr>
              <w:t xml:space="preserve">, </w:t>
            </w:r>
            <w:r w:rsidR="000C6428" w:rsidRPr="000C6428">
              <w:rPr>
                <w:sz w:val="20"/>
              </w:rPr>
              <w:t>Plan razvoja Osječko-baranjske županije za razdoblje do 2027</w:t>
            </w:r>
            <w:r w:rsidR="0006083E">
              <w:rPr>
                <w:sz w:val="20"/>
              </w:rPr>
              <w:t>.</w:t>
            </w:r>
          </w:p>
          <w:p w14:paraId="48F5000B" w14:textId="77777777" w:rsidR="00773B52" w:rsidRDefault="00773B52" w:rsidP="7AF9B8CF">
            <w:pPr>
              <w:rPr>
                <w:sz w:val="20"/>
              </w:rPr>
            </w:pPr>
          </w:p>
          <w:p w14:paraId="709E88E4" w14:textId="2C0EC526" w:rsidR="0089609B" w:rsidRDefault="0089609B" w:rsidP="00EC3594">
            <w:pPr>
              <w:rPr>
                <w:sz w:val="20"/>
              </w:rPr>
            </w:pPr>
          </w:p>
          <w:p w14:paraId="4DAE16A6" w14:textId="60B0E78E" w:rsidR="00E671FF" w:rsidRDefault="00E671FF" w:rsidP="00EC3594">
            <w:pPr>
              <w:rPr>
                <w:sz w:val="20"/>
              </w:rPr>
            </w:pPr>
          </w:p>
          <w:p w14:paraId="7DB0230D" w14:textId="693D9C36" w:rsidR="00D003E8" w:rsidRDefault="00D003E8" w:rsidP="00EC3594">
            <w:pPr>
              <w:rPr>
                <w:sz w:val="20"/>
              </w:rPr>
            </w:pPr>
          </w:p>
          <w:p w14:paraId="7B9EB26F" w14:textId="77777777" w:rsidR="00D003E8" w:rsidRDefault="00D003E8" w:rsidP="00EC3594">
            <w:pPr>
              <w:rPr>
                <w:sz w:val="20"/>
              </w:rPr>
            </w:pPr>
          </w:p>
          <w:p w14:paraId="00C8C42D" w14:textId="311AA29A" w:rsidR="00E671FF" w:rsidRDefault="00E671FF" w:rsidP="00EC3594">
            <w:pPr>
              <w:rPr>
                <w:sz w:val="20"/>
              </w:rPr>
            </w:pPr>
          </w:p>
          <w:p w14:paraId="65DCC6E2" w14:textId="77777777" w:rsidR="00E671FF" w:rsidRDefault="00E671FF" w:rsidP="00EC3594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06083E" w:rsidRPr="002C152C" w14:paraId="5FB75F55" w14:textId="77777777" w:rsidTr="007B68C8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48DC1" w14:textId="77777777" w:rsidR="00773B52" w:rsidRPr="006B6C24" w:rsidRDefault="00773B52" w:rsidP="00773B52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6B6C24">
                    <w:rPr>
                      <w:bCs/>
                      <w:sz w:val="20"/>
                    </w:rPr>
                    <w:t>R.b</w:t>
                  </w:r>
                  <w:proofErr w:type="spellEnd"/>
                  <w:r w:rsidRPr="006B6C24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F0792" w14:textId="77777777" w:rsidR="00773B52" w:rsidRPr="006B6C24" w:rsidRDefault="00773B52" w:rsidP="00773B52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23972" w14:textId="4C82C2B4" w:rsidR="00773B52" w:rsidRPr="002C152C" w:rsidRDefault="00773B52" w:rsidP="00773B52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003E8">
                    <w:rPr>
                      <w:rFonts w:ascii="Times New Roman" w:hAnsi="Times New Roman"/>
                      <w:b w:val="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26FE0" w14:textId="3E4D44E1" w:rsidR="00773B52" w:rsidRPr="002C152C" w:rsidRDefault="00773B52" w:rsidP="00773B52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003E8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50C49" w14:textId="77777777" w:rsidR="00BB5CE3" w:rsidRDefault="00773B52" w:rsidP="00773B52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D003E8">
                    <w:rPr>
                      <w:rFonts w:ascii="Times New Roman" w:hAnsi="Times New Roman"/>
                      <w:b w:val="0"/>
                    </w:rPr>
                    <w:t>8</w:t>
                  </w:r>
                </w:p>
                <w:p w14:paraId="561ADDAF" w14:textId="2C7C7519" w:rsidR="00773B52" w:rsidRPr="002C152C" w:rsidRDefault="00773B52" w:rsidP="00773B52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06083E" w14:paraId="3B0C749F" w14:textId="77777777" w:rsidTr="00773B52">
              <w:trPr>
                <w:cantSplit/>
                <w:trHeight w:val="29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13B23" w14:textId="77777777" w:rsidR="00773B52" w:rsidRPr="006B6C24" w:rsidRDefault="00773B52" w:rsidP="00773B52">
                  <w:pPr>
                    <w:numPr>
                      <w:ilvl w:val="0"/>
                      <w:numId w:val="13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67FD6" w14:textId="029EE392" w:rsidR="00773B52" w:rsidRPr="006B6C24" w:rsidRDefault="00773B52" w:rsidP="00773B52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Opći troškovi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F31195" w14:textId="11FBDB4A" w:rsidR="00773B52" w:rsidRPr="00773B52" w:rsidRDefault="00D003E8" w:rsidP="0006083E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36.420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F636A1" w14:textId="184CE57B" w:rsidR="00773B52" w:rsidRPr="00773B52" w:rsidRDefault="00D003E8" w:rsidP="0006083E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36.420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9A8C7D" w14:textId="0245C562" w:rsidR="00773B52" w:rsidRPr="00773B52" w:rsidRDefault="00D003E8" w:rsidP="0006083E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36.420</w:t>
                  </w:r>
                </w:p>
              </w:tc>
            </w:tr>
            <w:tr w:rsidR="0006083E" w14:paraId="04F3DE73" w14:textId="77777777" w:rsidTr="007B68C8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2D01A" w14:textId="77777777" w:rsidR="00773B52" w:rsidRPr="006B6C24" w:rsidRDefault="00773B52" w:rsidP="00773B52">
                  <w:pPr>
                    <w:numPr>
                      <w:ilvl w:val="0"/>
                      <w:numId w:val="13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65535" w14:textId="069E44B2" w:rsidR="00773B52" w:rsidRPr="006B6C24" w:rsidRDefault="00773B52" w:rsidP="00773B52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Stvarni troškovi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0F8AFA" w14:textId="745C5536" w:rsidR="00773B52" w:rsidRPr="00773B52" w:rsidRDefault="00D003E8" w:rsidP="0006083E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34.264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535F8D" w14:textId="6C3D6D38" w:rsidR="00773B52" w:rsidRPr="00773B52" w:rsidRDefault="00D003E8" w:rsidP="0006083E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34.264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85900C" w14:textId="3E96BCFF" w:rsidR="00773B52" w:rsidRPr="00773B52" w:rsidRDefault="00D003E8" w:rsidP="0006083E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34.264</w:t>
                  </w:r>
                </w:p>
              </w:tc>
            </w:tr>
            <w:tr w:rsidR="0006083E" w14:paraId="71C2FC27" w14:textId="77777777" w:rsidTr="007B68C8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99D33" w14:textId="77777777" w:rsidR="00773B52" w:rsidRPr="006B6C24" w:rsidRDefault="00773B52" w:rsidP="00773B52">
                  <w:pPr>
                    <w:numPr>
                      <w:ilvl w:val="0"/>
                      <w:numId w:val="13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06293" w14:textId="212FBE0B" w:rsidR="00773B52" w:rsidRDefault="00773B52" w:rsidP="00773B52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Plansko i hitno održavanje objekata i opreme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D29252" w14:textId="3D5C897D" w:rsidR="00773B52" w:rsidRPr="00773B52" w:rsidRDefault="00D003E8" w:rsidP="0006083E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2.000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442370" w14:textId="57D117AE" w:rsidR="00773B52" w:rsidRPr="00773B52" w:rsidRDefault="00D003E8" w:rsidP="0006083E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2.000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105CC0" w14:textId="1313C3DB" w:rsidR="00773B52" w:rsidRPr="00773B52" w:rsidRDefault="00D003E8" w:rsidP="0006083E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2.000</w:t>
                  </w:r>
                </w:p>
              </w:tc>
            </w:tr>
            <w:tr w:rsidR="0006083E" w14:paraId="2044C43C" w14:textId="77777777" w:rsidTr="007B68C8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5B5FE" w14:textId="77777777" w:rsidR="0006083E" w:rsidRDefault="0003364E" w:rsidP="0006083E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4.</w:t>
                  </w:r>
                </w:p>
                <w:p w14:paraId="3D803CDC" w14:textId="26465849" w:rsidR="0003364E" w:rsidRDefault="0003364E" w:rsidP="0006083E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B888E" w14:textId="78AFFCE7" w:rsidR="0006083E" w:rsidRDefault="0006083E" w:rsidP="00773B52">
                  <w:pPr>
                    <w:jc w:val="lef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El.energija</w:t>
                  </w:r>
                  <w:proofErr w:type="spellEnd"/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A2981B" w14:textId="05DB9326" w:rsidR="0006083E" w:rsidRDefault="0006083E" w:rsidP="0006083E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2.850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B252FF" w14:textId="4F267718" w:rsidR="0006083E" w:rsidRDefault="00D003E8" w:rsidP="0006083E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2.850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26DEF8" w14:textId="4E0BC5A2" w:rsidR="0006083E" w:rsidRDefault="0006083E" w:rsidP="0006083E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2.850</w:t>
                  </w:r>
                </w:p>
              </w:tc>
            </w:tr>
            <w:tr w:rsidR="0006083E" w:rsidRPr="00A533A1" w14:paraId="451F8C4A" w14:textId="77777777" w:rsidTr="007B68C8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E6FAE" w14:textId="77777777" w:rsidR="00773B52" w:rsidRPr="006B6C24" w:rsidRDefault="00773B52" w:rsidP="00773B52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4E49" w14:textId="77777777" w:rsidR="00773B52" w:rsidRPr="00BE42E5" w:rsidRDefault="00773B52" w:rsidP="00773B52">
                  <w:pPr>
                    <w:jc w:val="left"/>
                    <w:rPr>
                      <w:b/>
                      <w:bCs/>
                      <w:sz w:val="20"/>
                    </w:rPr>
                  </w:pPr>
                  <w:r w:rsidRPr="00BE42E5">
                    <w:rPr>
                      <w:b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0B2BD2" w14:textId="3C5F3145" w:rsidR="00773B52" w:rsidRPr="00BE42E5" w:rsidRDefault="00D003E8" w:rsidP="0006083E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75.534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9D074F" w14:textId="7F3D2A09" w:rsidR="00773B52" w:rsidRPr="00BE42E5" w:rsidRDefault="00D003E8" w:rsidP="0006083E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75.534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2E2A74" w14:textId="1BFEF2C4" w:rsidR="00773B52" w:rsidRPr="00BE42E5" w:rsidRDefault="00D003E8" w:rsidP="0006083E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75.534</w:t>
                  </w:r>
                </w:p>
              </w:tc>
            </w:tr>
          </w:tbl>
          <w:p w14:paraId="49F36E22" w14:textId="1AD4F561" w:rsidR="00773B52" w:rsidRDefault="00773B52" w:rsidP="00EC3594">
            <w:pPr>
              <w:rPr>
                <w:sz w:val="20"/>
              </w:rPr>
            </w:pPr>
          </w:p>
          <w:p w14:paraId="76D65AB5" w14:textId="1862D51B" w:rsidR="00773B52" w:rsidRDefault="00773B52" w:rsidP="00EC3594">
            <w:pPr>
              <w:rPr>
                <w:sz w:val="20"/>
              </w:rPr>
            </w:pPr>
          </w:p>
          <w:p w14:paraId="22963052" w14:textId="76C88683" w:rsidR="00773B52" w:rsidRDefault="00773B52" w:rsidP="00EC3594">
            <w:pPr>
              <w:rPr>
                <w:sz w:val="20"/>
              </w:rPr>
            </w:pPr>
          </w:p>
          <w:p w14:paraId="6FBA2720" w14:textId="77777777" w:rsidR="00BE42E5" w:rsidRDefault="00BE42E5" w:rsidP="00BE42E5">
            <w:pPr>
              <w:ind w:left="720"/>
              <w:rPr>
                <w:b/>
                <w:sz w:val="20"/>
              </w:rPr>
            </w:pPr>
          </w:p>
          <w:p w14:paraId="534930E6" w14:textId="77777777" w:rsidR="00BE42E5" w:rsidRDefault="00BE42E5" w:rsidP="00BE42E5">
            <w:pPr>
              <w:ind w:left="720"/>
              <w:rPr>
                <w:b/>
                <w:sz w:val="20"/>
              </w:rPr>
            </w:pPr>
          </w:p>
          <w:p w14:paraId="4EBE0627" w14:textId="77777777" w:rsidR="0006083E" w:rsidRDefault="0006083E" w:rsidP="0006083E">
            <w:pPr>
              <w:pStyle w:val="Odlomakpopisa"/>
              <w:rPr>
                <w:b/>
                <w:sz w:val="20"/>
              </w:rPr>
            </w:pPr>
          </w:p>
          <w:tbl>
            <w:tblPr>
              <w:tblW w:w="60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9"/>
              <w:gridCol w:w="1137"/>
              <w:gridCol w:w="1163"/>
              <w:gridCol w:w="1169"/>
              <w:gridCol w:w="1239"/>
            </w:tblGrid>
            <w:tr w:rsidR="005B4D03" w:rsidRPr="002C152C" w14:paraId="3B850B67" w14:textId="77777777" w:rsidTr="008B35BC">
              <w:trPr>
                <w:cantSplit/>
                <w:trHeight w:val="589"/>
              </w:trPr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38C21" w14:textId="77777777" w:rsidR="0006083E" w:rsidRPr="006B6C24" w:rsidRDefault="0006083E" w:rsidP="0006083E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lastRenderedPageBreak/>
                    <w:t>Pokazatelj uspješnosti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3B610" w14:textId="77777777" w:rsidR="0006083E" w:rsidRPr="002C152C" w:rsidRDefault="0006083E" w:rsidP="0006083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679C691D" w14:textId="77777777" w:rsidR="0006083E" w:rsidRPr="006B6C24" w:rsidRDefault="0006083E" w:rsidP="0006083E">
                  <w:pPr>
                    <w:jc w:val="center"/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96D8D" w14:textId="77777777" w:rsidR="0006083E" w:rsidRPr="002C152C" w:rsidRDefault="0006083E" w:rsidP="0006083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2B6CA945" w14:textId="77777777" w:rsidR="0006083E" w:rsidRPr="002C152C" w:rsidRDefault="0006083E" w:rsidP="0006083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02A6770A" w14:textId="02E2A94F" w:rsidR="0006083E" w:rsidRPr="002C152C" w:rsidRDefault="0006083E" w:rsidP="0006083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144DC4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16C3C" w14:textId="77777777" w:rsidR="0006083E" w:rsidRPr="002C152C" w:rsidRDefault="0006083E" w:rsidP="0006083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E121D14" w14:textId="77777777" w:rsidR="0006083E" w:rsidRPr="002C152C" w:rsidRDefault="0006083E" w:rsidP="0006083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27F26C99" w14:textId="4AC7D0EA" w:rsidR="0006083E" w:rsidRPr="002C152C" w:rsidRDefault="0006083E" w:rsidP="0006083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144DC4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CE561" w14:textId="77777777" w:rsidR="0006083E" w:rsidRPr="002C152C" w:rsidRDefault="0006083E" w:rsidP="0006083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2D386BC4" w14:textId="77777777" w:rsidR="0006083E" w:rsidRPr="002C152C" w:rsidRDefault="0006083E" w:rsidP="0006083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688B1A83" w14:textId="06EB642B" w:rsidR="0006083E" w:rsidRPr="002C152C" w:rsidRDefault="0006083E" w:rsidP="0006083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144DC4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5B4D03" w14:paraId="653BA230" w14:textId="77777777" w:rsidTr="008B35BC">
              <w:trPr>
                <w:cantSplit/>
                <w:trHeight w:val="916"/>
              </w:trPr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332E6" w14:textId="77777777" w:rsidR="0006083E" w:rsidRDefault="0006083E" w:rsidP="0006083E">
                  <w:pPr>
                    <w:jc w:val="left"/>
                    <w:rPr>
                      <w:i/>
                      <w:sz w:val="20"/>
                    </w:rPr>
                  </w:pPr>
                  <w:r w:rsidRPr="006B6C24">
                    <w:rPr>
                      <w:sz w:val="20"/>
                    </w:rPr>
                    <w:t>Za aktivnost pod 1. –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4D94A281" w14:textId="7EB03876" w:rsidR="0006083E" w:rsidRPr="006B6C24" w:rsidRDefault="00144DC4" w:rsidP="0006083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Povećanje broja edukacija učitelja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B1FEE" w14:textId="79D07261" w:rsidR="0006083E" w:rsidRDefault="00144DC4" w:rsidP="0006083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4CAF9" w14:textId="32BB7403" w:rsidR="0006083E" w:rsidRDefault="00144DC4" w:rsidP="0006083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B804E" w14:textId="40D79802" w:rsidR="0006083E" w:rsidRDefault="00144DC4" w:rsidP="0006083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625F9" w14:textId="21E3B0F4" w:rsidR="0006083E" w:rsidRDefault="00144DC4" w:rsidP="0006083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5B4D03" w14:paraId="58628391" w14:textId="77777777" w:rsidTr="008B35BC">
              <w:trPr>
                <w:cantSplit/>
                <w:trHeight w:val="1107"/>
              </w:trPr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9F862" w14:textId="77777777" w:rsidR="0006083E" w:rsidRDefault="0006083E" w:rsidP="0006083E">
                  <w:pPr>
                    <w:jc w:val="left"/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 xml:space="preserve">Za aktivnost pod </w:t>
                  </w:r>
                  <w:r>
                    <w:rPr>
                      <w:sz w:val="20"/>
                    </w:rPr>
                    <w:t>2…</w:t>
                  </w:r>
                </w:p>
                <w:p w14:paraId="4E4AA57C" w14:textId="54AF84D6" w:rsidR="0006083E" w:rsidRPr="006B6C24" w:rsidRDefault="00144DC4" w:rsidP="0006083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Poboljšavanje kvalitete nastave uz </w:t>
                  </w:r>
                  <w:proofErr w:type="spellStart"/>
                  <w:r>
                    <w:rPr>
                      <w:sz w:val="20"/>
                    </w:rPr>
                    <w:t>razl</w:t>
                  </w:r>
                  <w:proofErr w:type="spellEnd"/>
                  <w:r>
                    <w:rPr>
                      <w:sz w:val="20"/>
                    </w:rPr>
                    <w:t xml:space="preserve"> pomagala (%)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B76BE" w14:textId="2FA9EDBA" w:rsidR="0006083E" w:rsidRDefault="00144DC4" w:rsidP="0006083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711B1" w14:textId="6F596163" w:rsidR="0006083E" w:rsidRDefault="00144DC4" w:rsidP="0006083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70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E95C2" w14:textId="1E5F330D" w:rsidR="0006083E" w:rsidRDefault="00144DC4" w:rsidP="0006083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70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400E0" w14:textId="0A1600DE" w:rsidR="0006083E" w:rsidRDefault="00144DC4" w:rsidP="0006083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70</w:t>
                  </w:r>
                </w:p>
              </w:tc>
            </w:tr>
            <w:tr w:rsidR="005B4D03" w14:paraId="1A2B807C" w14:textId="77777777" w:rsidTr="008B35BC">
              <w:trPr>
                <w:cantSplit/>
                <w:trHeight w:val="863"/>
              </w:trPr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E249F" w14:textId="77777777" w:rsidR="0006083E" w:rsidRDefault="0006083E" w:rsidP="0006083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 3…</w:t>
                  </w:r>
                </w:p>
                <w:p w14:paraId="74AFC485" w14:textId="7D7390EE" w:rsidR="0006083E" w:rsidRPr="006B6C24" w:rsidRDefault="0006083E" w:rsidP="0006083E">
                  <w:pPr>
                    <w:jc w:val="left"/>
                    <w:rPr>
                      <w:sz w:val="20"/>
                    </w:rPr>
                  </w:pPr>
                  <w:r w:rsidRPr="00C30E46">
                    <w:rPr>
                      <w:sz w:val="20"/>
                    </w:rPr>
                    <w:t>Broj</w:t>
                  </w:r>
                  <w:r w:rsidR="005B4D03">
                    <w:rPr>
                      <w:sz w:val="20"/>
                    </w:rPr>
                    <w:t xml:space="preserve"> objekata- šk. zgrada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26298" w14:textId="1B0912B0" w:rsidR="0006083E" w:rsidRDefault="00144DC4" w:rsidP="005B4D0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D8CB4" w14:textId="23BCCCD0" w:rsidR="0006083E" w:rsidRDefault="00144DC4" w:rsidP="005B4D0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62DD3" w14:textId="279C4A82" w:rsidR="0006083E" w:rsidRDefault="00144DC4" w:rsidP="005B4D0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00C7B" w14:textId="70BF4725" w:rsidR="0006083E" w:rsidRDefault="00144DC4" w:rsidP="005B4D0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5B4D03" w14:paraId="740C5A50" w14:textId="77777777" w:rsidTr="008B35BC">
              <w:trPr>
                <w:cantSplit/>
                <w:trHeight w:val="863"/>
              </w:trPr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62EE9" w14:textId="038955B3" w:rsidR="005B4D03" w:rsidRDefault="005B4D03" w:rsidP="005B4D0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Za aktivnost pod </w:t>
                  </w:r>
                  <w:r w:rsidR="0003364E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>… Broj učenika i zaposlenika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275B0" w14:textId="0D5CFC26" w:rsidR="005B4D03" w:rsidRDefault="007309F5" w:rsidP="005B4D0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9C0FF" w14:textId="12E5FBD3" w:rsidR="005B4D03" w:rsidRDefault="007309F5" w:rsidP="005B4D0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DCB3B" w14:textId="587C1E2B" w:rsidR="005B4D03" w:rsidRDefault="007309F5" w:rsidP="005B4D0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A730C" w14:textId="7EA7543F" w:rsidR="005B4D03" w:rsidRDefault="007309F5" w:rsidP="005B4D0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</w:t>
                  </w:r>
                </w:p>
              </w:tc>
            </w:tr>
          </w:tbl>
          <w:p w14:paraId="50266FEA" w14:textId="77777777" w:rsidR="0006083E" w:rsidRDefault="0006083E" w:rsidP="0006083E">
            <w:pPr>
              <w:pStyle w:val="Odlomakpopisa"/>
              <w:rPr>
                <w:b/>
                <w:sz w:val="20"/>
              </w:rPr>
            </w:pPr>
          </w:p>
          <w:p w14:paraId="37380217" w14:textId="77777777" w:rsidR="0006083E" w:rsidRDefault="0006083E" w:rsidP="0006083E">
            <w:pPr>
              <w:pStyle w:val="Odlomakpopisa"/>
              <w:rPr>
                <w:b/>
                <w:sz w:val="20"/>
              </w:rPr>
            </w:pPr>
          </w:p>
          <w:p w14:paraId="115FA9FA" w14:textId="237916AC" w:rsidR="0089609B" w:rsidRPr="0082579F" w:rsidRDefault="00BE42E5" w:rsidP="006C59FC">
            <w:pPr>
              <w:pStyle w:val="Odlomakpopisa"/>
              <w:numPr>
                <w:ilvl w:val="0"/>
                <w:numId w:val="43"/>
              </w:numPr>
              <w:rPr>
                <w:b/>
                <w:sz w:val="20"/>
                <w:u w:val="single"/>
              </w:rPr>
            </w:pPr>
            <w:r w:rsidRPr="0082579F">
              <w:rPr>
                <w:b/>
                <w:sz w:val="20"/>
                <w:u w:val="single"/>
              </w:rPr>
              <w:t>F</w:t>
            </w:r>
            <w:r w:rsidR="002D0DC6" w:rsidRPr="0082579F">
              <w:rPr>
                <w:b/>
                <w:sz w:val="20"/>
                <w:u w:val="single"/>
              </w:rPr>
              <w:t>inanciranje školstva izvan županijskog proračuna</w:t>
            </w:r>
            <w:r w:rsidR="002D0DC6" w:rsidRPr="0082579F">
              <w:rPr>
                <w:b/>
                <w:bCs/>
                <w:sz w:val="20"/>
                <w:u w:val="single"/>
              </w:rPr>
              <w:t xml:space="preserve"> </w:t>
            </w:r>
          </w:p>
          <w:p w14:paraId="6CA4AEAC" w14:textId="04CDF68C" w:rsidR="002D0DC6" w:rsidRDefault="002D0DC6" w:rsidP="002D0DC6">
            <w:pPr>
              <w:rPr>
                <w:b/>
                <w:bCs/>
                <w:sz w:val="20"/>
              </w:rPr>
            </w:pPr>
          </w:p>
          <w:p w14:paraId="6B0CC754" w14:textId="77777777" w:rsidR="00B528BC" w:rsidRDefault="00B528BC" w:rsidP="002D0DC6">
            <w:pPr>
              <w:rPr>
                <w:bCs/>
                <w:sz w:val="20"/>
              </w:rPr>
            </w:pPr>
          </w:p>
          <w:p w14:paraId="3485C359" w14:textId="77777777" w:rsidR="00B528BC" w:rsidRDefault="00B528BC" w:rsidP="002D0DC6">
            <w:pPr>
              <w:rPr>
                <w:bCs/>
                <w:sz w:val="20"/>
              </w:rPr>
            </w:pPr>
          </w:p>
          <w:p w14:paraId="6C780849" w14:textId="6447E0BE" w:rsidR="002D0DC6" w:rsidRDefault="002D0DC6" w:rsidP="002D0DC6">
            <w:pPr>
              <w:rPr>
                <w:bCs/>
                <w:sz w:val="20"/>
              </w:rPr>
            </w:pPr>
            <w:r w:rsidRPr="00EA6E99">
              <w:rPr>
                <w:bCs/>
                <w:sz w:val="20"/>
              </w:rPr>
              <w:t xml:space="preserve">Pod programom Financiranja školstva izvan županijskog proračuna podrazumijeva se financiranje </w:t>
            </w:r>
            <w:r w:rsidR="00EA6E99">
              <w:rPr>
                <w:bCs/>
                <w:sz w:val="20"/>
              </w:rPr>
              <w:t xml:space="preserve">iz izvora </w:t>
            </w:r>
            <w:r w:rsidR="00EA6E99" w:rsidRPr="00EA6E99">
              <w:rPr>
                <w:bCs/>
                <w:sz w:val="20"/>
              </w:rPr>
              <w:t>slijedećih prihoda:</w:t>
            </w:r>
            <w:r w:rsidRPr="00EA6E99">
              <w:rPr>
                <w:bCs/>
                <w:sz w:val="20"/>
              </w:rPr>
              <w:t xml:space="preserve"> vlastit</w:t>
            </w:r>
            <w:r w:rsidR="00EA6E99" w:rsidRPr="00EA6E99">
              <w:rPr>
                <w:bCs/>
                <w:sz w:val="20"/>
              </w:rPr>
              <w:t>a</w:t>
            </w:r>
            <w:r w:rsidRPr="00EA6E99">
              <w:rPr>
                <w:bCs/>
                <w:sz w:val="20"/>
              </w:rPr>
              <w:t xml:space="preserve"> sredstava</w:t>
            </w:r>
            <w:r w:rsidR="00EA6E99" w:rsidRPr="00EA6E99">
              <w:rPr>
                <w:bCs/>
                <w:sz w:val="20"/>
              </w:rPr>
              <w:t>, pomoći – korisnici državnog proračuna</w:t>
            </w:r>
            <w:r w:rsidRPr="00EA6E99">
              <w:rPr>
                <w:bCs/>
                <w:sz w:val="20"/>
              </w:rPr>
              <w:t xml:space="preserve"> ,</w:t>
            </w:r>
            <w:r w:rsidR="00EA6E99" w:rsidRPr="00EA6E99">
              <w:rPr>
                <w:bCs/>
                <w:sz w:val="20"/>
              </w:rPr>
              <w:t xml:space="preserve"> donacija</w:t>
            </w:r>
            <w:r w:rsidRPr="00EA6E99">
              <w:rPr>
                <w:bCs/>
                <w:sz w:val="20"/>
              </w:rPr>
              <w:t xml:space="preserve"> </w:t>
            </w:r>
            <w:r w:rsidR="00EA6E99">
              <w:rPr>
                <w:bCs/>
                <w:sz w:val="20"/>
              </w:rPr>
              <w:t>.</w:t>
            </w:r>
            <w:r w:rsidRPr="00EA6E99">
              <w:rPr>
                <w:bCs/>
                <w:sz w:val="20"/>
              </w:rPr>
              <w:t xml:space="preserve"> </w:t>
            </w:r>
          </w:p>
          <w:p w14:paraId="5E895A80" w14:textId="77777777" w:rsidR="005B4D03" w:rsidRDefault="005B4D03" w:rsidP="002D0DC6">
            <w:pPr>
              <w:rPr>
                <w:bCs/>
                <w:sz w:val="20"/>
                <w:u w:val="single"/>
              </w:rPr>
            </w:pPr>
          </w:p>
          <w:p w14:paraId="43047DDA" w14:textId="00CB554F" w:rsidR="00EA6E99" w:rsidRPr="00BD13F9" w:rsidRDefault="00EA6E99" w:rsidP="002D0DC6">
            <w:pPr>
              <w:rPr>
                <w:bCs/>
                <w:sz w:val="20"/>
                <w:u w:val="single"/>
              </w:rPr>
            </w:pPr>
            <w:r w:rsidRPr="00BD13F9">
              <w:rPr>
                <w:bCs/>
                <w:sz w:val="20"/>
                <w:u w:val="single"/>
              </w:rPr>
              <w:t>Planirana sredstva za razdoblje 202</w:t>
            </w:r>
            <w:r w:rsidR="00B528BC">
              <w:rPr>
                <w:bCs/>
                <w:sz w:val="20"/>
                <w:u w:val="single"/>
              </w:rPr>
              <w:t>6</w:t>
            </w:r>
            <w:r w:rsidRPr="00BD13F9">
              <w:rPr>
                <w:bCs/>
                <w:sz w:val="20"/>
                <w:u w:val="single"/>
              </w:rPr>
              <w:t>-202</w:t>
            </w:r>
            <w:r w:rsidR="00B528BC">
              <w:rPr>
                <w:bCs/>
                <w:sz w:val="20"/>
                <w:u w:val="single"/>
              </w:rPr>
              <w:t>8</w:t>
            </w:r>
            <w:r w:rsidRPr="00BD13F9">
              <w:rPr>
                <w:bCs/>
                <w:sz w:val="20"/>
                <w:u w:val="single"/>
              </w:rPr>
              <w:t>. g.:</w:t>
            </w:r>
          </w:p>
          <w:p w14:paraId="7C785C92" w14:textId="1D2195AA" w:rsidR="00EA6E99" w:rsidRDefault="00EA6E99" w:rsidP="002D0DC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Vlastita sredstva u iznosu od </w:t>
            </w:r>
            <w:r w:rsidR="005B4D03" w:rsidRPr="005B4D03">
              <w:rPr>
                <w:b/>
                <w:bCs/>
                <w:sz w:val="20"/>
              </w:rPr>
              <w:t>7.</w:t>
            </w:r>
            <w:r w:rsidR="00144DC4">
              <w:rPr>
                <w:b/>
                <w:bCs/>
                <w:sz w:val="20"/>
              </w:rPr>
              <w:t>125</w:t>
            </w:r>
            <w:r w:rsidRPr="005B4D03">
              <w:rPr>
                <w:b/>
                <w:bCs/>
                <w:sz w:val="20"/>
              </w:rPr>
              <w:t xml:space="preserve"> €</w:t>
            </w:r>
            <w:r>
              <w:rPr>
                <w:bCs/>
                <w:sz w:val="20"/>
              </w:rPr>
              <w:t xml:space="preserve"> za materijalne rashode i rashode nabave nefinancijske imovine.</w:t>
            </w:r>
          </w:p>
          <w:p w14:paraId="5EA7DE88" w14:textId="53FF4D7C" w:rsidR="00EA6E99" w:rsidRDefault="00EA6E99" w:rsidP="002D0DC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Pomoći – korisnici (Državni proračun) – u iznosu od </w:t>
            </w:r>
            <w:r w:rsidR="005B4D03">
              <w:rPr>
                <w:b/>
                <w:bCs/>
                <w:sz w:val="20"/>
              </w:rPr>
              <w:t>1.</w:t>
            </w:r>
            <w:r w:rsidR="00144DC4">
              <w:rPr>
                <w:b/>
                <w:bCs/>
                <w:sz w:val="20"/>
              </w:rPr>
              <w:t>834</w:t>
            </w:r>
            <w:r w:rsidR="007309F5">
              <w:rPr>
                <w:b/>
                <w:bCs/>
                <w:sz w:val="20"/>
              </w:rPr>
              <w:t>.</w:t>
            </w:r>
            <w:r w:rsidR="00144DC4">
              <w:rPr>
                <w:b/>
                <w:bCs/>
                <w:sz w:val="20"/>
              </w:rPr>
              <w:t>816</w:t>
            </w:r>
            <w:r>
              <w:rPr>
                <w:bCs/>
                <w:sz w:val="20"/>
              </w:rPr>
              <w:t xml:space="preserve"> € za bruto i neto plaće, materijalna prava zaposlenih</w:t>
            </w:r>
          </w:p>
          <w:p w14:paraId="508C98E9" w14:textId="0B2264F6" w:rsidR="0089609B" w:rsidRDefault="00287FFB" w:rsidP="0089609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Donacije neprofitnih organizacija i trgovačkih društava u iznosu od </w:t>
            </w:r>
            <w:r w:rsidR="00144DC4">
              <w:rPr>
                <w:bCs/>
                <w:sz w:val="20"/>
              </w:rPr>
              <w:t>2</w:t>
            </w:r>
            <w:r w:rsidR="00A04741">
              <w:rPr>
                <w:b/>
                <w:bCs/>
                <w:sz w:val="20"/>
              </w:rPr>
              <w:t>.</w:t>
            </w:r>
            <w:r w:rsidR="00144DC4">
              <w:rPr>
                <w:b/>
                <w:bCs/>
                <w:sz w:val="20"/>
              </w:rPr>
              <w:t>720</w:t>
            </w:r>
            <w:r>
              <w:rPr>
                <w:bCs/>
                <w:sz w:val="20"/>
              </w:rPr>
              <w:t xml:space="preserve"> € za materijalne rashode </w:t>
            </w:r>
          </w:p>
          <w:p w14:paraId="42078586" w14:textId="359A2F1C" w:rsidR="00BE42E5" w:rsidRDefault="00BE42E5" w:rsidP="0089609B">
            <w:pPr>
              <w:rPr>
                <w:bCs/>
                <w:sz w:val="20"/>
              </w:rPr>
            </w:pPr>
          </w:p>
          <w:p w14:paraId="770E1F4F" w14:textId="73D4073E" w:rsidR="00BE42E5" w:rsidRDefault="00BE42E5" w:rsidP="0089609B">
            <w:pPr>
              <w:rPr>
                <w:bCs/>
                <w:sz w:val="20"/>
              </w:rPr>
            </w:pPr>
          </w:p>
          <w:p w14:paraId="03543EBA" w14:textId="3F0DD160" w:rsidR="005B4D03" w:rsidRDefault="005B4D03" w:rsidP="005B4D03">
            <w:pPr>
              <w:rPr>
                <w:sz w:val="20"/>
              </w:rPr>
            </w:pPr>
            <w:r>
              <w:rPr>
                <w:sz w:val="20"/>
              </w:rPr>
              <w:t>Plan razvoja Osječko-baranjske županije za razdoblje do 2027.g. Posebni cilj 3. Razvoj i unaprjeđenje odgojno-obrazovne i znanstveno-istraživačke djelatnosti u funkciji gospodarstva i tržišta rada</w:t>
            </w:r>
          </w:p>
          <w:p w14:paraId="51F728A1" w14:textId="71F925A6" w:rsidR="005B4D03" w:rsidRDefault="005B4D03" w:rsidP="005B4D03">
            <w:pPr>
              <w:rPr>
                <w:sz w:val="20"/>
              </w:rPr>
            </w:pPr>
            <w:r>
              <w:rPr>
                <w:sz w:val="20"/>
              </w:rPr>
              <w:t>Mjera 3.1.Osiguravanje kvalitetnog odgoja, obrazovanja i znanosti povezivanjem s tržištem rada i unaprjeđenjem pristupa, metoda, programa i infrastrukture</w:t>
            </w:r>
          </w:p>
          <w:p w14:paraId="5C1575E7" w14:textId="3E59189A" w:rsidR="005B4D03" w:rsidRDefault="005B4D03" w:rsidP="00BE42E5">
            <w:pPr>
              <w:ind w:left="720"/>
              <w:rPr>
                <w:sz w:val="20"/>
              </w:rPr>
            </w:pPr>
          </w:p>
          <w:p w14:paraId="7B11A52E" w14:textId="6EFAE2B9" w:rsidR="005B4D03" w:rsidRDefault="005B4D03" w:rsidP="00BE42E5">
            <w:pPr>
              <w:ind w:left="720"/>
              <w:rPr>
                <w:sz w:val="20"/>
              </w:rPr>
            </w:pPr>
          </w:p>
          <w:p w14:paraId="7A1ACF18" w14:textId="77777777" w:rsidR="00BB664D" w:rsidRDefault="00BB664D" w:rsidP="005B4D03">
            <w:pPr>
              <w:rPr>
                <w:color w:val="000000"/>
                <w:sz w:val="20"/>
              </w:rPr>
            </w:pPr>
          </w:p>
          <w:p w14:paraId="19760DF4" w14:textId="77777777" w:rsidR="00BB664D" w:rsidRDefault="005B4D03" w:rsidP="005B4D03">
            <w:pPr>
              <w:rPr>
                <w:color w:val="000000"/>
                <w:sz w:val="20"/>
              </w:rPr>
            </w:pPr>
            <w:r w:rsidRPr="00FF7B1B">
              <w:rPr>
                <w:color w:val="000000"/>
                <w:sz w:val="20"/>
              </w:rPr>
              <w:t>Zakon o odgoju i obrazovanju u osnovnoj i srednjim školama</w:t>
            </w:r>
          </w:p>
          <w:p w14:paraId="154EABAD" w14:textId="77777777" w:rsidR="005B4D03" w:rsidRDefault="005B4D03" w:rsidP="005B4D03">
            <w:pPr>
              <w:jc w:val="left"/>
              <w:rPr>
                <w:sz w:val="20"/>
              </w:rPr>
            </w:pPr>
            <w:r w:rsidRPr="000C6428">
              <w:rPr>
                <w:sz w:val="20"/>
              </w:rPr>
              <w:t>Plan razvoja Osječko-baranjske županije za razdoblje do 2027</w:t>
            </w:r>
            <w:r>
              <w:rPr>
                <w:sz w:val="20"/>
              </w:rPr>
              <w:t>.</w:t>
            </w:r>
          </w:p>
          <w:p w14:paraId="061CCA6B" w14:textId="77777777" w:rsidR="005B4D03" w:rsidRDefault="005B4D03" w:rsidP="005B4D03">
            <w:pPr>
              <w:rPr>
                <w:sz w:val="20"/>
              </w:rPr>
            </w:pPr>
          </w:p>
          <w:p w14:paraId="50997F7F" w14:textId="0AF5103F" w:rsidR="005B4D03" w:rsidRDefault="005B4D03" w:rsidP="00BE42E5">
            <w:pPr>
              <w:ind w:left="720"/>
              <w:rPr>
                <w:sz w:val="20"/>
              </w:rPr>
            </w:pPr>
          </w:p>
          <w:p w14:paraId="767CFE2D" w14:textId="342FF484" w:rsidR="00E671FF" w:rsidRDefault="00E671FF" w:rsidP="00BE42E5">
            <w:pPr>
              <w:ind w:left="720"/>
              <w:rPr>
                <w:sz w:val="20"/>
              </w:rPr>
            </w:pPr>
          </w:p>
          <w:p w14:paraId="2EC442A6" w14:textId="3A3D93DA" w:rsidR="00E671FF" w:rsidRDefault="00E671FF" w:rsidP="00BE42E5">
            <w:pPr>
              <w:ind w:left="720"/>
              <w:rPr>
                <w:sz w:val="20"/>
              </w:rPr>
            </w:pPr>
          </w:p>
          <w:p w14:paraId="675DD8DA" w14:textId="77777777" w:rsidR="00E671FF" w:rsidRDefault="00E671FF" w:rsidP="00BE42E5">
            <w:pPr>
              <w:ind w:left="720"/>
              <w:rPr>
                <w:sz w:val="20"/>
              </w:rPr>
            </w:pPr>
          </w:p>
          <w:p w14:paraId="041774A5" w14:textId="77777777" w:rsidR="00BE42E5" w:rsidRDefault="00BE42E5" w:rsidP="00BE42E5">
            <w:pPr>
              <w:ind w:left="720"/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9"/>
              <w:gridCol w:w="1906"/>
              <w:gridCol w:w="1258"/>
              <w:gridCol w:w="1258"/>
              <w:gridCol w:w="1313"/>
            </w:tblGrid>
            <w:tr w:rsidR="00BE42E5" w:rsidRPr="002C152C" w14:paraId="03334604" w14:textId="77777777" w:rsidTr="008B35BC">
              <w:trPr>
                <w:cantSplit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29577" w14:textId="77777777" w:rsidR="00BE42E5" w:rsidRPr="006B6C24" w:rsidRDefault="00BE42E5" w:rsidP="00BE42E5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6B6C24">
                    <w:rPr>
                      <w:bCs/>
                      <w:sz w:val="20"/>
                    </w:rPr>
                    <w:t>R.b</w:t>
                  </w:r>
                  <w:proofErr w:type="spellEnd"/>
                  <w:r w:rsidRPr="006B6C24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CC090" w14:textId="77777777" w:rsidR="00BE42E5" w:rsidRPr="006B6C24" w:rsidRDefault="00BE42E5" w:rsidP="00BE42E5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40EFB" w14:textId="35C64D33" w:rsidR="00BE42E5" w:rsidRPr="002C152C" w:rsidRDefault="00BE42E5" w:rsidP="00BE42E5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42A9A">
                    <w:rPr>
                      <w:rFonts w:ascii="Times New Roman" w:hAnsi="Times New Roman"/>
                      <w:b w:val="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F95A4" w14:textId="0BA1874B" w:rsidR="00BE42E5" w:rsidRPr="002C152C" w:rsidRDefault="00BE42E5" w:rsidP="00BE42E5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42A9A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C81FC" w14:textId="1D96A742" w:rsidR="00BE42E5" w:rsidRPr="002C152C" w:rsidRDefault="00BE42E5" w:rsidP="00BE42E5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42A9A">
                    <w:rPr>
                      <w:rFonts w:ascii="Times New Roman" w:hAnsi="Times New Roman"/>
                      <w:b w:val="0"/>
                    </w:rPr>
                    <w:t>8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BE42E5" w:rsidRPr="00773B52" w14:paraId="2B94EE33" w14:textId="77777777" w:rsidTr="008B35BC">
              <w:trPr>
                <w:cantSplit/>
                <w:trHeight w:val="294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1B409" w14:textId="007088B0" w:rsidR="00BE42E5" w:rsidRPr="006B6C24" w:rsidRDefault="00BE42E5" w:rsidP="00BE42E5">
                  <w:pPr>
                    <w:tabs>
                      <w:tab w:val="left" w:pos="0"/>
                    </w:tabs>
                    <w:ind w:left="373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49A08" w14:textId="02B2980C" w:rsidR="00BE42E5" w:rsidRPr="006B6C24" w:rsidRDefault="00BE42E5" w:rsidP="00BE42E5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Vlastiti prihodi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610CE" w14:textId="44C70273" w:rsidR="00BE42E5" w:rsidRPr="00773B52" w:rsidRDefault="00BB664D" w:rsidP="008B35B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7.125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BF77E5" w14:textId="1529B8FB" w:rsidR="00BE42E5" w:rsidRPr="00773B52" w:rsidRDefault="00BB664D" w:rsidP="008B35B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7.125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67437E" w14:textId="6392C0BA" w:rsidR="00BE42E5" w:rsidRPr="00773B52" w:rsidRDefault="00BB664D" w:rsidP="008B35B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7.125</w:t>
                  </w:r>
                </w:p>
              </w:tc>
            </w:tr>
            <w:tr w:rsidR="00BE42E5" w:rsidRPr="00773B52" w14:paraId="2AAD9E83" w14:textId="77777777" w:rsidTr="008B35BC">
              <w:trPr>
                <w:cantSplit/>
                <w:trHeight w:val="332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2E190" w14:textId="78386CE0" w:rsidR="00BE42E5" w:rsidRPr="006B6C24" w:rsidRDefault="00BE42E5" w:rsidP="00BE42E5">
                  <w:pPr>
                    <w:tabs>
                      <w:tab w:val="left" w:pos="0"/>
                    </w:tabs>
                    <w:ind w:left="733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40C48" w14:textId="5C1EA2E9" w:rsidR="00BE42E5" w:rsidRPr="006B6C24" w:rsidRDefault="00BE42E5" w:rsidP="00BE42E5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Pomoći-korisnici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27FE20" w14:textId="3E6BFDE9" w:rsidR="00BE42E5" w:rsidRPr="00773B52" w:rsidRDefault="008B35BC" w:rsidP="008B35B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BB664D">
                    <w:rPr>
                      <w:sz w:val="20"/>
                    </w:rPr>
                    <w:t>834</w:t>
                  </w:r>
                  <w:r>
                    <w:rPr>
                      <w:sz w:val="20"/>
                    </w:rPr>
                    <w:t>.</w:t>
                  </w:r>
                  <w:r w:rsidR="00BB664D">
                    <w:rPr>
                      <w:sz w:val="20"/>
                    </w:rPr>
                    <w:t>816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4CCE8A" w14:textId="61D147E1" w:rsidR="00BE42E5" w:rsidRPr="00773B52" w:rsidRDefault="008B35BC" w:rsidP="008B35B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BB664D">
                    <w:rPr>
                      <w:sz w:val="20"/>
                    </w:rPr>
                    <w:t>834.816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9C77D3" w14:textId="26BF6C97" w:rsidR="00BE42E5" w:rsidRPr="00773B52" w:rsidRDefault="008B35BC" w:rsidP="008B35B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BB664D">
                    <w:rPr>
                      <w:sz w:val="20"/>
                    </w:rPr>
                    <w:t>834.816</w:t>
                  </w:r>
                </w:p>
              </w:tc>
            </w:tr>
            <w:tr w:rsidR="00BE42E5" w:rsidRPr="00773B52" w14:paraId="12DA2369" w14:textId="77777777" w:rsidTr="008B35BC">
              <w:trPr>
                <w:cantSplit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53A00" w14:textId="33D9FB4C" w:rsidR="00BE42E5" w:rsidRDefault="008B35BC" w:rsidP="00BE42E5">
                  <w:pPr>
                    <w:tabs>
                      <w:tab w:val="left" w:pos="0"/>
                    </w:tabs>
                    <w:ind w:left="733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EC5B3" w14:textId="66009B0A" w:rsidR="00BE42E5" w:rsidRDefault="00BE42E5" w:rsidP="00BE42E5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Ugovori-donacije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34A9B" w14:textId="0A204694" w:rsidR="00BE42E5" w:rsidRDefault="00BB664D" w:rsidP="008B35B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2.720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F1E956" w14:textId="1E285D89" w:rsidR="00BE42E5" w:rsidRDefault="00BB664D" w:rsidP="008B35B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2.720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915797" w14:textId="1E7D105A" w:rsidR="00BE42E5" w:rsidRDefault="00BB664D" w:rsidP="008B35B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2.720</w:t>
                  </w:r>
                </w:p>
              </w:tc>
            </w:tr>
            <w:tr w:rsidR="00BE42E5" w:rsidRPr="00773B52" w14:paraId="2C37DFC3" w14:textId="77777777" w:rsidTr="008B35BC">
              <w:trPr>
                <w:cantSplit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EA646" w14:textId="77777777" w:rsidR="00BE42E5" w:rsidRPr="006B6C24" w:rsidRDefault="00BE42E5" w:rsidP="00BE42E5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D9F47" w14:textId="77777777" w:rsidR="00BE42E5" w:rsidRPr="00BE42E5" w:rsidRDefault="00BE42E5" w:rsidP="00BE42E5">
                  <w:pPr>
                    <w:jc w:val="left"/>
                    <w:rPr>
                      <w:b/>
                      <w:bCs/>
                      <w:sz w:val="20"/>
                    </w:rPr>
                  </w:pPr>
                  <w:r w:rsidRPr="00BE42E5">
                    <w:rPr>
                      <w:b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043B16" w14:textId="771D4F48" w:rsidR="00BE42E5" w:rsidRPr="00BE42E5" w:rsidRDefault="008B35BC" w:rsidP="008B35BC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1.</w:t>
                  </w:r>
                  <w:r w:rsidR="00BB664D">
                    <w:rPr>
                      <w:b/>
                      <w:bCs/>
                      <w:sz w:val="20"/>
                    </w:rPr>
                    <w:t>844</w:t>
                  </w:r>
                  <w:r>
                    <w:rPr>
                      <w:b/>
                      <w:bCs/>
                      <w:sz w:val="20"/>
                    </w:rPr>
                    <w:t>.</w:t>
                  </w:r>
                  <w:r w:rsidR="00BB664D">
                    <w:rPr>
                      <w:b/>
                      <w:bCs/>
                      <w:sz w:val="20"/>
                    </w:rPr>
                    <w:t>661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5BA219" w14:textId="0570686B" w:rsidR="00BE42E5" w:rsidRPr="00BE42E5" w:rsidRDefault="008B35BC" w:rsidP="008B35BC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1.</w:t>
                  </w:r>
                  <w:r w:rsidR="00BB664D">
                    <w:rPr>
                      <w:b/>
                      <w:bCs/>
                      <w:sz w:val="20"/>
                    </w:rPr>
                    <w:t>844</w:t>
                  </w:r>
                  <w:r>
                    <w:rPr>
                      <w:b/>
                      <w:bCs/>
                      <w:sz w:val="20"/>
                    </w:rPr>
                    <w:t>.</w:t>
                  </w:r>
                  <w:r w:rsidR="00BB664D">
                    <w:rPr>
                      <w:b/>
                      <w:bCs/>
                      <w:sz w:val="20"/>
                    </w:rPr>
                    <w:t>661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664A29" w14:textId="1EA64E38" w:rsidR="00BE42E5" w:rsidRPr="00BE42E5" w:rsidRDefault="008B35BC" w:rsidP="008B35BC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1.</w:t>
                  </w:r>
                  <w:r w:rsidR="00BB664D">
                    <w:rPr>
                      <w:b/>
                      <w:bCs/>
                      <w:sz w:val="20"/>
                    </w:rPr>
                    <w:t>844</w:t>
                  </w:r>
                  <w:r>
                    <w:rPr>
                      <w:b/>
                      <w:bCs/>
                      <w:sz w:val="20"/>
                    </w:rPr>
                    <w:t>.</w:t>
                  </w:r>
                  <w:r w:rsidR="00BB664D">
                    <w:rPr>
                      <w:b/>
                      <w:bCs/>
                      <w:sz w:val="20"/>
                    </w:rPr>
                    <w:t>661</w:t>
                  </w:r>
                </w:p>
              </w:tc>
            </w:tr>
          </w:tbl>
          <w:p w14:paraId="16C14E63" w14:textId="77777777" w:rsidR="00BE42E5" w:rsidRDefault="00BE42E5" w:rsidP="00BE42E5">
            <w:pPr>
              <w:ind w:left="720"/>
              <w:rPr>
                <w:sz w:val="20"/>
              </w:rPr>
            </w:pPr>
          </w:p>
          <w:p w14:paraId="4FAB90EA" w14:textId="77777777" w:rsidR="00BE42E5" w:rsidRDefault="00BE42E5" w:rsidP="00BE42E5">
            <w:pPr>
              <w:ind w:left="720"/>
              <w:rPr>
                <w:sz w:val="20"/>
              </w:rPr>
            </w:pPr>
          </w:p>
          <w:p w14:paraId="3F04EC20" w14:textId="1FAE6A99" w:rsidR="00BE42E5" w:rsidRDefault="00BE42E5" w:rsidP="00BE42E5">
            <w:pPr>
              <w:ind w:left="720"/>
              <w:rPr>
                <w:sz w:val="20"/>
              </w:rPr>
            </w:pPr>
          </w:p>
          <w:tbl>
            <w:tblPr>
              <w:tblStyle w:val="Reetkatablice"/>
              <w:tblW w:w="0" w:type="auto"/>
              <w:tblInd w:w="25" w:type="dxa"/>
              <w:tblLook w:val="04A0" w:firstRow="1" w:lastRow="0" w:firstColumn="1" w:lastColumn="0" w:noHBand="0" w:noVBand="1"/>
            </w:tblPr>
            <w:tblGrid>
              <w:gridCol w:w="1418"/>
              <w:gridCol w:w="1276"/>
              <w:gridCol w:w="1417"/>
              <w:gridCol w:w="1134"/>
              <w:gridCol w:w="1276"/>
            </w:tblGrid>
            <w:tr w:rsidR="008B35BC" w14:paraId="4DF55890" w14:textId="77777777" w:rsidTr="008B35BC">
              <w:tc>
                <w:tcPr>
                  <w:tcW w:w="1418" w:type="dxa"/>
                </w:tcPr>
                <w:p w14:paraId="3AE0ADA5" w14:textId="77777777" w:rsidR="008B35BC" w:rsidRDefault="008B35BC" w:rsidP="00BE42E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Pokazatelj uspješnosti</w:t>
                  </w:r>
                </w:p>
                <w:p w14:paraId="53E209F8" w14:textId="5811B885" w:rsidR="008B35BC" w:rsidRDefault="008B35BC" w:rsidP="00BE42E5">
                  <w:pPr>
                    <w:rPr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14:paraId="5347C535" w14:textId="77777777" w:rsidR="008B35BC" w:rsidRPr="002C152C" w:rsidRDefault="008B35BC" w:rsidP="008B35B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21A550CD" w14:textId="0365658A" w:rsidR="008B35BC" w:rsidRDefault="008B35BC" w:rsidP="008B35BC">
                  <w:pPr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417" w:type="dxa"/>
                </w:tcPr>
                <w:p w14:paraId="4478C56F" w14:textId="77777777" w:rsidR="008B35BC" w:rsidRPr="002C152C" w:rsidRDefault="008B35BC" w:rsidP="008B35B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683B1A0C" w14:textId="77777777" w:rsidR="008B35BC" w:rsidRPr="002C152C" w:rsidRDefault="008B35BC" w:rsidP="008B35B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5E199CEA" w14:textId="49D2B580" w:rsidR="008B35BC" w:rsidRPr="007B68C8" w:rsidRDefault="008B35BC" w:rsidP="008B35BC">
                  <w:pPr>
                    <w:jc w:val="center"/>
                    <w:rPr>
                      <w:sz w:val="20"/>
                    </w:rPr>
                  </w:pPr>
                  <w:r w:rsidRPr="007B68C8">
                    <w:rPr>
                      <w:sz w:val="20"/>
                    </w:rPr>
                    <w:t>202</w:t>
                  </w:r>
                  <w:r w:rsidR="00DE6D7F">
                    <w:rPr>
                      <w:sz w:val="20"/>
                    </w:rPr>
                    <w:t>6</w:t>
                  </w:r>
                  <w:r w:rsidRPr="007B68C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14:paraId="56C5C810" w14:textId="77777777" w:rsidR="008B35BC" w:rsidRPr="002C152C" w:rsidRDefault="008B35BC" w:rsidP="008B35B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7C98E4F3" w14:textId="77777777" w:rsidR="008B35BC" w:rsidRPr="002C152C" w:rsidRDefault="008B35BC" w:rsidP="008B35B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17A5B20C" w14:textId="4745E88E" w:rsidR="008B35BC" w:rsidRPr="008B35BC" w:rsidRDefault="008B35BC" w:rsidP="008B35BC">
                  <w:pPr>
                    <w:jc w:val="center"/>
                    <w:rPr>
                      <w:sz w:val="20"/>
                    </w:rPr>
                  </w:pPr>
                  <w:r w:rsidRPr="008B35BC">
                    <w:rPr>
                      <w:sz w:val="20"/>
                    </w:rPr>
                    <w:t>202</w:t>
                  </w:r>
                  <w:r w:rsidR="00DE6D7F">
                    <w:rPr>
                      <w:sz w:val="20"/>
                    </w:rPr>
                    <w:t>7</w:t>
                  </w:r>
                  <w:r w:rsidRPr="008B35BC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18D18C0B" w14:textId="77777777" w:rsidR="008B35BC" w:rsidRPr="002C152C" w:rsidRDefault="008B35BC" w:rsidP="008B35B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39F631F3" w14:textId="77777777" w:rsidR="008B35BC" w:rsidRPr="002C152C" w:rsidRDefault="008B35BC" w:rsidP="008B35B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570FEBAF" w14:textId="30CB1553" w:rsidR="008B35BC" w:rsidRPr="008B35BC" w:rsidRDefault="008B35BC" w:rsidP="008B35BC">
                  <w:pPr>
                    <w:jc w:val="center"/>
                    <w:rPr>
                      <w:sz w:val="20"/>
                    </w:rPr>
                  </w:pPr>
                  <w:r w:rsidRPr="008B35BC">
                    <w:rPr>
                      <w:sz w:val="20"/>
                    </w:rPr>
                    <w:t>202</w:t>
                  </w:r>
                  <w:r w:rsidR="00DE6D7F">
                    <w:rPr>
                      <w:sz w:val="20"/>
                    </w:rPr>
                    <w:t>8</w:t>
                  </w:r>
                  <w:r w:rsidRPr="008B35BC">
                    <w:rPr>
                      <w:sz w:val="20"/>
                    </w:rPr>
                    <w:t>.</w:t>
                  </w:r>
                </w:p>
              </w:tc>
            </w:tr>
            <w:tr w:rsidR="007B68C8" w14:paraId="3C9C29F7" w14:textId="77777777" w:rsidTr="008B35BC">
              <w:tc>
                <w:tcPr>
                  <w:tcW w:w="1418" w:type="dxa"/>
                </w:tcPr>
                <w:p w14:paraId="124D2139" w14:textId="77777777" w:rsidR="007B68C8" w:rsidRDefault="007B68C8" w:rsidP="007B68C8">
                  <w:pPr>
                    <w:jc w:val="left"/>
                    <w:rPr>
                      <w:i/>
                      <w:sz w:val="20"/>
                    </w:rPr>
                  </w:pPr>
                  <w:r w:rsidRPr="006B6C24">
                    <w:rPr>
                      <w:sz w:val="20"/>
                    </w:rPr>
                    <w:t>Za aktivnost pod 1. –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17520E06" w14:textId="0F553A89" w:rsidR="007B68C8" w:rsidRDefault="007B68C8" w:rsidP="007B68C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sajmova i radionica, ulaganje u opremu</w:t>
                  </w:r>
                </w:p>
              </w:tc>
              <w:tc>
                <w:tcPr>
                  <w:tcW w:w="1276" w:type="dxa"/>
                </w:tcPr>
                <w:p w14:paraId="41F0A996" w14:textId="590D9866" w:rsidR="007B68C8" w:rsidRPr="002C152C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14:paraId="48A6BC2E" w14:textId="7F6608B4" w:rsidR="007B68C8" w:rsidRPr="002C152C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3F8DFEA3" w14:textId="3A025D35" w:rsidR="007B68C8" w:rsidRPr="002C152C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456E8975" w14:textId="3655421B" w:rsidR="007B68C8" w:rsidRPr="002C152C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</w:t>
                  </w:r>
                </w:p>
              </w:tc>
            </w:tr>
            <w:tr w:rsidR="007B68C8" w14:paraId="0100F1D8" w14:textId="77777777" w:rsidTr="008B35BC">
              <w:tc>
                <w:tcPr>
                  <w:tcW w:w="1418" w:type="dxa"/>
                </w:tcPr>
                <w:p w14:paraId="49615B19" w14:textId="26B2B06C" w:rsidR="007B68C8" w:rsidRDefault="007B68C8" w:rsidP="007B68C8">
                  <w:pPr>
                    <w:jc w:val="left"/>
                    <w:rPr>
                      <w:i/>
                      <w:sz w:val="20"/>
                    </w:rPr>
                  </w:pPr>
                  <w:r w:rsidRPr="006B6C24">
                    <w:rPr>
                      <w:sz w:val="20"/>
                    </w:rPr>
                    <w:t xml:space="preserve">Za aktivnost pod </w:t>
                  </w:r>
                  <w:r>
                    <w:rPr>
                      <w:sz w:val="20"/>
                    </w:rPr>
                    <w:t>2</w:t>
                  </w:r>
                  <w:r w:rsidRPr="006B6C24">
                    <w:rPr>
                      <w:sz w:val="20"/>
                    </w:rPr>
                    <w:t>. –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1558DC6A" w14:textId="2B782507" w:rsidR="007B68C8" w:rsidRPr="006B6C24" w:rsidRDefault="007B68C8" w:rsidP="007B68C8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Broj </w:t>
                  </w:r>
                  <w:r w:rsidR="006F4BEE">
                    <w:rPr>
                      <w:sz w:val="20"/>
                    </w:rPr>
                    <w:t>edukacija učitelja i stručnih suradnika</w:t>
                  </w:r>
                </w:p>
              </w:tc>
              <w:tc>
                <w:tcPr>
                  <w:tcW w:w="1276" w:type="dxa"/>
                </w:tcPr>
                <w:p w14:paraId="0D0C800A" w14:textId="6276ED16" w:rsidR="007B68C8" w:rsidRPr="002C152C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10</w:t>
                  </w:r>
                </w:p>
              </w:tc>
              <w:tc>
                <w:tcPr>
                  <w:tcW w:w="1417" w:type="dxa"/>
                </w:tcPr>
                <w:p w14:paraId="3398B595" w14:textId="6C7ECB01" w:rsidR="007B68C8" w:rsidRPr="002C152C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14:paraId="047AE694" w14:textId="47EDF174" w:rsidR="007B68C8" w:rsidRPr="002C152C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15</w:t>
                  </w:r>
                </w:p>
              </w:tc>
              <w:tc>
                <w:tcPr>
                  <w:tcW w:w="1276" w:type="dxa"/>
                </w:tcPr>
                <w:p w14:paraId="79EC803F" w14:textId="75C74B10" w:rsidR="007B68C8" w:rsidRPr="002C152C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15</w:t>
                  </w:r>
                </w:p>
              </w:tc>
            </w:tr>
            <w:tr w:rsidR="006F4BEE" w14:paraId="636EC9A8" w14:textId="77777777" w:rsidTr="008B35BC">
              <w:tc>
                <w:tcPr>
                  <w:tcW w:w="1418" w:type="dxa"/>
                </w:tcPr>
                <w:p w14:paraId="2C3B2F17" w14:textId="77777777" w:rsidR="006F4BEE" w:rsidRDefault="006F4BEE" w:rsidP="006F4BEE">
                  <w:pPr>
                    <w:jc w:val="left"/>
                    <w:rPr>
                      <w:i/>
                      <w:sz w:val="20"/>
                    </w:rPr>
                  </w:pPr>
                  <w:r w:rsidRPr="006B6C24">
                    <w:rPr>
                      <w:sz w:val="20"/>
                    </w:rPr>
                    <w:t xml:space="preserve">Za aktivnost pod </w:t>
                  </w:r>
                  <w:r>
                    <w:rPr>
                      <w:sz w:val="20"/>
                    </w:rPr>
                    <w:t>2</w:t>
                  </w:r>
                  <w:r w:rsidRPr="006B6C24">
                    <w:rPr>
                      <w:sz w:val="20"/>
                    </w:rPr>
                    <w:t>. –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234B8529" w14:textId="47A98520" w:rsidR="006F4BEE" w:rsidRPr="006B6C24" w:rsidRDefault="006F4BEE" w:rsidP="006F4BE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projekata koje škola provodi</w:t>
                  </w:r>
                </w:p>
              </w:tc>
              <w:tc>
                <w:tcPr>
                  <w:tcW w:w="1276" w:type="dxa"/>
                </w:tcPr>
                <w:p w14:paraId="23403ECD" w14:textId="4D650812" w:rsidR="006F4BEE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14:paraId="72B60E32" w14:textId="37F38683" w:rsidR="006F4BEE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D4B7831" w14:textId="147C1F9E" w:rsidR="006F4BEE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634EDC85" w14:textId="78D5A392" w:rsidR="006F4BEE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4</w:t>
                  </w:r>
                </w:p>
              </w:tc>
            </w:tr>
            <w:tr w:rsidR="007B68C8" w14:paraId="3C6ADF6B" w14:textId="77777777" w:rsidTr="008B35BC">
              <w:tc>
                <w:tcPr>
                  <w:tcW w:w="1418" w:type="dxa"/>
                </w:tcPr>
                <w:p w14:paraId="08327BAB" w14:textId="69B7AEE0" w:rsidR="007B68C8" w:rsidRDefault="007B68C8" w:rsidP="007B68C8">
                  <w:pPr>
                    <w:jc w:val="left"/>
                    <w:rPr>
                      <w:i/>
                      <w:sz w:val="20"/>
                    </w:rPr>
                  </w:pPr>
                  <w:r w:rsidRPr="006B6C24">
                    <w:rPr>
                      <w:sz w:val="20"/>
                    </w:rPr>
                    <w:t>Za aktivnost pod</w:t>
                  </w:r>
                  <w:r w:rsidR="006F4BEE">
                    <w:rPr>
                      <w:sz w:val="20"/>
                    </w:rPr>
                    <w:t xml:space="preserve"> 2</w:t>
                  </w:r>
                  <w:r w:rsidRPr="006B6C24">
                    <w:rPr>
                      <w:sz w:val="20"/>
                    </w:rPr>
                    <w:t>. –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075E4528" w14:textId="04D12581" w:rsidR="007B68C8" w:rsidRPr="006B6C24" w:rsidRDefault="006F4BEE" w:rsidP="007B68C8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učenika uključenih u projekte</w:t>
                  </w:r>
                </w:p>
              </w:tc>
              <w:tc>
                <w:tcPr>
                  <w:tcW w:w="1276" w:type="dxa"/>
                </w:tcPr>
                <w:p w14:paraId="468FC062" w14:textId="54973EDB" w:rsidR="007B68C8" w:rsidRPr="002C152C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70</w:t>
                  </w:r>
                </w:p>
              </w:tc>
              <w:tc>
                <w:tcPr>
                  <w:tcW w:w="1417" w:type="dxa"/>
                </w:tcPr>
                <w:p w14:paraId="13D459EE" w14:textId="27467FDC" w:rsidR="007B68C8" w:rsidRPr="002C152C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14:paraId="548AA945" w14:textId="69F15929" w:rsidR="007B68C8" w:rsidRPr="002C152C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100</w:t>
                  </w:r>
                </w:p>
              </w:tc>
              <w:tc>
                <w:tcPr>
                  <w:tcW w:w="1276" w:type="dxa"/>
                </w:tcPr>
                <w:p w14:paraId="668CA38A" w14:textId="60C660B9" w:rsidR="007B68C8" w:rsidRPr="002C152C" w:rsidRDefault="006F4BEE" w:rsidP="007B68C8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100</w:t>
                  </w:r>
                </w:p>
              </w:tc>
            </w:tr>
          </w:tbl>
          <w:p w14:paraId="013C3FE9" w14:textId="7F6C7654" w:rsidR="008B35BC" w:rsidRDefault="008B35BC" w:rsidP="00BE42E5">
            <w:pPr>
              <w:ind w:left="720"/>
              <w:rPr>
                <w:sz w:val="20"/>
              </w:rPr>
            </w:pPr>
          </w:p>
          <w:p w14:paraId="23487960" w14:textId="77777777" w:rsidR="00E671FF" w:rsidRPr="00E671FF" w:rsidRDefault="00E671FF" w:rsidP="00E671FF">
            <w:pPr>
              <w:ind w:left="360"/>
              <w:rPr>
                <w:bCs/>
                <w:sz w:val="20"/>
              </w:rPr>
            </w:pPr>
          </w:p>
          <w:p w14:paraId="2798F8A2" w14:textId="3DDA21A4" w:rsidR="0003364E" w:rsidRPr="0082579F" w:rsidRDefault="00BD13F9" w:rsidP="00BD13F9">
            <w:pPr>
              <w:numPr>
                <w:ilvl w:val="0"/>
                <w:numId w:val="43"/>
              </w:numPr>
              <w:ind w:left="360"/>
              <w:rPr>
                <w:bCs/>
                <w:sz w:val="20"/>
                <w:u w:val="single"/>
              </w:rPr>
            </w:pPr>
            <w:r w:rsidRPr="0082579F">
              <w:rPr>
                <w:b/>
                <w:sz w:val="20"/>
                <w:u w:val="single"/>
              </w:rPr>
              <w:t>Razvoj odgojno obrazovnog sustava</w:t>
            </w:r>
          </w:p>
          <w:p w14:paraId="059FD21E" w14:textId="77777777" w:rsidR="0003364E" w:rsidRDefault="0003364E" w:rsidP="00BD13F9">
            <w:pPr>
              <w:ind w:left="360"/>
              <w:rPr>
                <w:bCs/>
                <w:sz w:val="20"/>
              </w:rPr>
            </w:pPr>
          </w:p>
          <w:p w14:paraId="164BE988" w14:textId="77777777" w:rsidR="0003364E" w:rsidRDefault="0003364E" w:rsidP="00BD13F9">
            <w:pPr>
              <w:ind w:left="360"/>
              <w:rPr>
                <w:bCs/>
                <w:sz w:val="20"/>
              </w:rPr>
            </w:pPr>
          </w:p>
          <w:p w14:paraId="216EA712" w14:textId="5F4C89B6" w:rsidR="00BD13F9" w:rsidRPr="000164D3" w:rsidRDefault="00BD13F9" w:rsidP="00BD13F9">
            <w:pPr>
              <w:ind w:left="360"/>
              <w:rPr>
                <w:bCs/>
                <w:sz w:val="20"/>
              </w:rPr>
            </w:pPr>
            <w:r w:rsidRPr="000164D3">
              <w:rPr>
                <w:bCs/>
                <w:sz w:val="20"/>
              </w:rPr>
              <w:t xml:space="preserve">Prema ovom programu </w:t>
            </w:r>
            <w:r w:rsidR="00171F88" w:rsidRPr="000164D3">
              <w:rPr>
                <w:bCs/>
                <w:sz w:val="20"/>
              </w:rPr>
              <w:t xml:space="preserve">prijedlog financijskog plana se odnosi na </w:t>
            </w:r>
            <w:r w:rsidRPr="000164D3">
              <w:rPr>
                <w:bCs/>
                <w:sz w:val="20"/>
              </w:rPr>
              <w:t>financira</w:t>
            </w:r>
            <w:r w:rsidR="00171F88" w:rsidRPr="000164D3">
              <w:rPr>
                <w:bCs/>
                <w:sz w:val="20"/>
              </w:rPr>
              <w:t>nje</w:t>
            </w:r>
            <w:r w:rsidRPr="000164D3">
              <w:rPr>
                <w:bCs/>
                <w:sz w:val="20"/>
              </w:rPr>
              <w:t xml:space="preserve"> slijedeć</w:t>
            </w:r>
            <w:r w:rsidR="00171F88" w:rsidRPr="000164D3">
              <w:rPr>
                <w:bCs/>
                <w:sz w:val="20"/>
              </w:rPr>
              <w:t>ih rashoda:</w:t>
            </w:r>
          </w:p>
          <w:p w14:paraId="3DF338E8" w14:textId="079AB2FC" w:rsidR="000164D3" w:rsidRPr="000164D3" w:rsidRDefault="00171F88" w:rsidP="000164D3">
            <w:pPr>
              <w:rPr>
                <w:b/>
                <w:sz w:val="20"/>
              </w:rPr>
            </w:pPr>
            <w:r w:rsidRPr="000164D3">
              <w:rPr>
                <w:b/>
                <w:bCs/>
                <w:sz w:val="20"/>
              </w:rPr>
              <w:t xml:space="preserve">Sufinanciranje obavezne školske lektire u iznosu od </w:t>
            </w:r>
            <w:r w:rsidR="007B68C8">
              <w:rPr>
                <w:b/>
                <w:bCs/>
                <w:sz w:val="20"/>
              </w:rPr>
              <w:t>25</w:t>
            </w:r>
            <w:r w:rsidR="00A120B0">
              <w:rPr>
                <w:b/>
                <w:bCs/>
                <w:sz w:val="20"/>
              </w:rPr>
              <w:t>0</w:t>
            </w:r>
            <w:r w:rsidRPr="000164D3">
              <w:rPr>
                <w:b/>
                <w:bCs/>
                <w:sz w:val="20"/>
              </w:rPr>
              <w:t xml:space="preserve"> €</w:t>
            </w:r>
            <w:r w:rsidR="000164D3" w:rsidRPr="000164D3">
              <w:rPr>
                <w:b/>
                <w:sz w:val="20"/>
              </w:rPr>
              <w:t xml:space="preserve"> </w:t>
            </w:r>
          </w:p>
          <w:p w14:paraId="6DCEEC3A" w14:textId="6998954B" w:rsidR="000164D3" w:rsidRDefault="000164D3" w:rsidP="000164D3">
            <w:pPr>
              <w:rPr>
                <w:sz w:val="20"/>
              </w:rPr>
            </w:pPr>
            <w:r>
              <w:rPr>
                <w:sz w:val="20"/>
              </w:rPr>
              <w:t>Financira se obvezna lektira od 1. do 8. razreda. Cilj je pridonijeti boljoj opremljenosti školskih knjižnica dovoljnim brojem primjeraka školske lektire i stručne literature u svrhu kvalitetnije realizacije obrazovnih programa.</w:t>
            </w:r>
          </w:p>
          <w:p w14:paraId="1DA45323" w14:textId="441626FA" w:rsidR="007B68C8" w:rsidRDefault="007B68C8" w:rsidP="000164D3">
            <w:pPr>
              <w:rPr>
                <w:sz w:val="20"/>
              </w:rPr>
            </w:pPr>
          </w:p>
          <w:p w14:paraId="1B34B1A2" w14:textId="235842B2" w:rsidR="00103191" w:rsidRDefault="007B68C8" w:rsidP="00A120B0">
            <w:pPr>
              <w:rPr>
                <w:sz w:val="20"/>
              </w:rPr>
            </w:pPr>
            <w:r w:rsidRPr="007B68C8">
              <w:rPr>
                <w:b/>
                <w:sz w:val="20"/>
              </w:rPr>
              <w:t>Financiranje prijevoza učenika 8. ih razreda na Sajam zanimanja u Gospodarski centar, Osijek, u iznosu od 300,00 eura</w:t>
            </w:r>
          </w:p>
          <w:p w14:paraId="1FAD4113" w14:textId="66265079" w:rsidR="00103191" w:rsidRPr="0061771A" w:rsidRDefault="0061771A" w:rsidP="0061771A">
            <w:pPr>
              <w:rPr>
                <w:b/>
                <w:bCs/>
                <w:sz w:val="20"/>
                <w:u w:val="single"/>
              </w:rPr>
            </w:pPr>
            <w:r w:rsidRPr="0061771A">
              <w:rPr>
                <w:b/>
                <w:bCs/>
                <w:sz w:val="20"/>
                <w:u w:val="single"/>
              </w:rPr>
              <w:t>IZMJENA PRIJEDLOGA FIN. PLANA ZA 2026.g.</w:t>
            </w:r>
          </w:p>
          <w:p w14:paraId="66EA2F4F" w14:textId="791BFDC2" w:rsidR="0061771A" w:rsidRPr="000164D3" w:rsidRDefault="0061771A" w:rsidP="0061771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Financiranje ostaje u iznosu od 300,00 eura, ali samo za projekciju 2027.g. i 2028.g., dok se za 2026.g. izuzima financiranje Sajma zanimanja.</w:t>
            </w:r>
          </w:p>
          <w:p w14:paraId="49EB295C" w14:textId="77777777" w:rsidR="0061771A" w:rsidRDefault="0061771A" w:rsidP="000164D3">
            <w:pPr>
              <w:rPr>
                <w:b/>
                <w:bCs/>
                <w:sz w:val="20"/>
              </w:rPr>
            </w:pPr>
          </w:p>
          <w:p w14:paraId="1F2588D5" w14:textId="67087130" w:rsidR="000164D3" w:rsidRPr="000164D3" w:rsidRDefault="000164D3" w:rsidP="000164D3">
            <w:pPr>
              <w:rPr>
                <w:b/>
                <w:bCs/>
                <w:sz w:val="20"/>
              </w:rPr>
            </w:pPr>
            <w:r w:rsidRPr="000164D3">
              <w:rPr>
                <w:b/>
                <w:bCs/>
                <w:sz w:val="20"/>
              </w:rPr>
              <w:t xml:space="preserve">Učimo zajedno </w:t>
            </w:r>
            <w:r w:rsidR="007B68C8">
              <w:rPr>
                <w:b/>
                <w:bCs/>
                <w:sz w:val="20"/>
              </w:rPr>
              <w:t>8</w:t>
            </w:r>
            <w:r w:rsidRPr="000164D3">
              <w:rPr>
                <w:b/>
                <w:bCs/>
                <w:sz w:val="20"/>
              </w:rPr>
              <w:t xml:space="preserve">-pomoćnici u nastavi – naknade za </w:t>
            </w:r>
            <w:r w:rsidR="00850FE8">
              <w:rPr>
                <w:b/>
                <w:bCs/>
                <w:sz w:val="20"/>
              </w:rPr>
              <w:t>materijalna prava pomoćnika u nastavi</w:t>
            </w:r>
            <w:r>
              <w:rPr>
                <w:b/>
                <w:bCs/>
                <w:sz w:val="20"/>
              </w:rPr>
              <w:t xml:space="preserve"> u izno</w:t>
            </w:r>
            <w:r w:rsidRPr="000164D3">
              <w:rPr>
                <w:b/>
                <w:bCs/>
                <w:sz w:val="20"/>
              </w:rPr>
              <w:t xml:space="preserve">su od </w:t>
            </w:r>
            <w:r w:rsidR="00A120B0">
              <w:rPr>
                <w:b/>
                <w:bCs/>
                <w:sz w:val="20"/>
              </w:rPr>
              <w:t xml:space="preserve">11.515 </w:t>
            </w:r>
            <w:r w:rsidRPr="000164D3">
              <w:rPr>
                <w:b/>
                <w:bCs/>
                <w:sz w:val="20"/>
              </w:rPr>
              <w:t xml:space="preserve">€ </w:t>
            </w:r>
            <w:r w:rsidR="00850FE8">
              <w:rPr>
                <w:b/>
                <w:bCs/>
                <w:sz w:val="20"/>
              </w:rPr>
              <w:t>(  )</w:t>
            </w:r>
          </w:p>
          <w:p w14:paraId="79F05739" w14:textId="4206EFAD" w:rsidR="000164D3" w:rsidRDefault="000164D3" w:rsidP="000164D3">
            <w:pPr>
              <w:rPr>
                <w:bCs/>
                <w:sz w:val="20"/>
              </w:rPr>
            </w:pPr>
            <w:r>
              <w:rPr>
                <w:sz w:val="20"/>
              </w:rPr>
              <w:t>Projektom se planiraju osigurati pomoćnici u nastavi učenicima s teškoćama u razvoju</w:t>
            </w:r>
          </w:p>
          <w:p w14:paraId="4E5A6167" w14:textId="77777777" w:rsidR="000164D3" w:rsidRDefault="000164D3" w:rsidP="00BD13F9">
            <w:pPr>
              <w:ind w:left="360"/>
              <w:rPr>
                <w:bCs/>
                <w:sz w:val="20"/>
              </w:rPr>
            </w:pPr>
          </w:p>
          <w:p w14:paraId="06B4E37A" w14:textId="3107A786" w:rsidR="000164D3" w:rsidRPr="000164D3" w:rsidRDefault="000164D3" w:rsidP="00BD13F9">
            <w:pPr>
              <w:ind w:left="360"/>
              <w:rPr>
                <w:sz w:val="20"/>
              </w:rPr>
            </w:pPr>
            <w:r>
              <w:rPr>
                <w:bCs/>
                <w:sz w:val="20"/>
              </w:rPr>
              <w:t>Izvor financiranja za gore navedene aktivnosti su  –Opći prihodi i primici - OBŽ</w:t>
            </w:r>
          </w:p>
          <w:p w14:paraId="6F8BD81B" w14:textId="77777777" w:rsidR="0039362C" w:rsidRDefault="0039362C" w:rsidP="00EC3594">
            <w:pPr>
              <w:rPr>
                <w:sz w:val="20"/>
              </w:rPr>
            </w:pPr>
          </w:p>
          <w:p w14:paraId="4BE6F535" w14:textId="77777777" w:rsidR="0061771A" w:rsidRDefault="0061771A" w:rsidP="00EC3594">
            <w:pPr>
              <w:rPr>
                <w:b/>
                <w:sz w:val="20"/>
              </w:rPr>
            </w:pPr>
          </w:p>
          <w:p w14:paraId="2613E9C1" w14:textId="6BA59F8E" w:rsidR="0039362C" w:rsidRPr="0039362C" w:rsidRDefault="00404B35" w:rsidP="00EC35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Školska shema- voće, povrće i mlijeko u iznosu od </w:t>
            </w:r>
            <w:r w:rsidR="00A120B0">
              <w:rPr>
                <w:b/>
                <w:sz w:val="20"/>
              </w:rPr>
              <w:t xml:space="preserve">3.892 </w:t>
            </w:r>
            <w:r>
              <w:rPr>
                <w:b/>
                <w:sz w:val="20"/>
              </w:rPr>
              <w:t>€</w:t>
            </w:r>
          </w:p>
          <w:p w14:paraId="70B4E6D5" w14:textId="77777777" w:rsidR="0061771A" w:rsidRDefault="0061771A" w:rsidP="00EC3594">
            <w:pPr>
              <w:rPr>
                <w:sz w:val="20"/>
              </w:rPr>
            </w:pPr>
          </w:p>
          <w:p w14:paraId="48BC00E5" w14:textId="7659DE5F" w:rsidR="00E728FB" w:rsidRDefault="00E728FB" w:rsidP="00EC3594">
            <w:pPr>
              <w:rPr>
                <w:sz w:val="20"/>
              </w:rPr>
            </w:pPr>
            <w:r>
              <w:rPr>
                <w:sz w:val="20"/>
              </w:rPr>
              <w:t>Ovom mjerom se osigurava voće, povrće, mlijeko i mliječni proizvodi najmanje jedanput tjedno za učenike škole.</w:t>
            </w:r>
          </w:p>
          <w:p w14:paraId="24ED5293" w14:textId="3B5DAC5B" w:rsidR="003B6AB7" w:rsidRDefault="003B6AB7" w:rsidP="00EC3594">
            <w:pPr>
              <w:rPr>
                <w:sz w:val="20"/>
              </w:rPr>
            </w:pPr>
          </w:p>
          <w:p w14:paraId="19E33078" w14:textId="77777777" w:rsidR="00A120B0" w:rsidRDefault="00A120B0" w:rsidP="00EC3594">
            <w:pPr>
              <w:rPr>
                <w:b/>
                <w:sz w:val="20"/>
              </w:rPr>
            </w:pPr>
          </w:p>
          <w:p w14:paraId="13AA02CB" w14:textId="29311258" w:rsidR="003B6AB7" w:rsidRPr="003B6AB7" w:rsidRDefault="003B6AB7" w:rsidP="00EC3594">
            <w:pPr>
              <w:rPr>
                <w:b/>
                <w:sz w:val="20"/>
              </w:rPr>
            </w:pPr>
            <w:r w:rsidRPr="003B6AB7">
              <w:rPr>
                <w:b/>
                <w:sz w:val="20"/>
              </w:rPr>
              <w:t xml:space="preserve">EU projekti – Učimo zajedno u iznosu od </w:t>
            </w:r>
            <w:r w:rsidR="00850FE8">
              <w:rPr>
                <w:b/>
                <w:sz w:val="20"/>
              </w:rPr>
              <w:t>8</w:t>
            </w:r>
            <w:r w:rsidR="00A120B0">
              <w:rPr>
                <w:b/>
                <w:sz w:val="20"/>
              </w:rPr>
              <w:t>6</w:t>
            </w:r>
            <w:r w:rsidR="00850FE8">
              <w:rPr>
                <w:b/>
                <w:sz w:val="20"/>
              </w:rPr>
              <w:t>.</w:t>
            </w:r>
            <w:r w:rsidR="00A120B0">
              <w:rPr>
                <w:b/>
                <w:sz w:val="20"/>
              </w:rPr>
              <w:t>8</w:t>
            </w:r>
            <w:r w:rsidR="00850FE8">
              <w:rPr>
                <w:b/>
                <w:sz w:val="20"/>
              </w:rPr>
              <w:t>00</w:t>
            </w:r>
            <w:r w:rsidRPr="003B6AB7">
              <w:rPr>
                <w:b/>
                <w:sz w:val="20"/>
              </w:rPr>
              <w:t xml:space="preserve"> €</w:t>
            </w:r>
          </w:p>
          <w:p w14:paraId="19D6DB16" w14:textId="77777777" w:rsidR="003B6AB7" w:rsidRDefault="003B6AB7" w:rsidP="003B6AB7">
            <w:pPr>
              <w:rPr>
                <w:bCs/>
                <w:sz w:val="20"/>
              </w:rPr>
            </w:pPr>
            <w:r>
              <w:rPr>
                <w:sz w:val="20"/>
              </w:rPr>
              <w:t>Projektom se planiraju osigurati pomoćnici u nastavi učenicima s teškoćama u razvoju</w:t>
            </w:r>
          </w:p>
          <w:p w14:paraId="7D3BEE8F" w14:textId="74545A99" w:rsidR="0089609B" w:rsidRDefault="0089609B" w:rsidP="00EC3594">
            <w:pPr>
              <w:rPr>
                <w:sz w:val="20"/>
              </w:rPr>
            </w:pPr>
          </w:p>
          <w:p w14:paraId="63249DC2" w14:textId="4B301AF5" w:rsidR="006C59FC" w:rsidRDefault="006C59FC" w:rsidP="00EC3594">
            <w:pPr>
              <w:rPr>
                <w:sz w:val="20"/>
              </w:rPr>
            </w:pPr>
            <w:r>
              <w:rPr>
                <w:sz w:val="20"/>
              </w:rPr>
              <w:t>Izvor financiranja za gore navedene dvije aktivnosti su pomoći OBŽ- EU Projekti</w:t>
            </w:r>
          </w:p>
          <w:p w14:paraId="3B88899E" w14:textId="77777777" w:rsidR="00E728FB" w:rsidRDefault="00E728FB" w:rsidP="00EC3594">
            <w:pPr>
              <w:rPr>
                <w:sz w:val="20"/>
              </w:rPr>
            </w:pPr>
          </w:p>
          <w:p w14:paraId="07D9B6C8" w14:textId="7FDDFB35" w:rsidR="00E671FF" w:rsidRDefault="00E671FF" w:rsidP="00E671FF">
            <w:pPr>
              <w:rPr>
                <w:sz w:val="20"/>
              </w:rPr>
            </w:pPr>
            <w:r>
              <w:rPr>
                <w:sz w:val="20"/>
              </w:rPr>
              <w:t>Plan razvoja Osječko-baranjske županije za razdoblje do 2027.g. Posebni cilj 3. Razvoj i unaprjeđenje odgojno-obrazovne i znanstveno-istraživačke djelatnosti u funkciji gospodarstva i tržišta rada</w:t>
            </w:r>
          </w:p>
          <w:p w14:paraId="4645D3DF" w14:textId="00F30B76" w:rsidR="00E671FF" w:rsidRDefault="00E671FF" w:rsidP="00E671FF">
            <w:pPr>
              <w:rPr>
                <w:sz w:val="20"/>
              </w:rPr>
            </w:pPr>
            <w:r>
              <w:rPr>
                <w:sz w:val="20"/>
              </w:rPr>
              <w:t>Mjera 3.1.Osiguravanje kvalitetnog odgoja, obrazovanja i znanosti povezivanjem s tržištem rada i unaprjeđenjem pristupa, metoda, programa i infrastrukture</w:t>
            </w:r>
          </w:p>
          <w:p w14:paraId="0AC24296" w14:textId="77777777" w:rsidR="00E671FF" w:rsidRDefault="00E671FF" w:rsidP="00850FE8">
            <w:pPr>
              <w:rPr>
                <w:color w:val="000000"/>
                <w:sz w:val="20"/>
              </w:rPr>
            </w:pPr>
          </w:p>
          <w:p w14:paraId="35A6F044" w14:textId="77777777" w:rsidR="00E671FF" w:rsidRDefault="00E671FF" w:rsidP="00850FE8">
            <w:pPr>
              <w:rPr>
                <w:color w:val="000000"/>
                <w:sz w:val="20"/>
              </w:rPr>
            </w:pPr>
          </w:p>
          <w:p w14:paraId="0AFDB8DB" w14:textId="77777777" w:rsidR="00A120B0" w:rsidRDefault="00850FE8" w:rsidP="00850FE8">
            <w:pPr>
              <w:rPr>
                <w:color w:val="000000"/>
                <w:sz w:val="20"/>
              </w:rPr>
            </w:pPr>
            <w:r w:rsidRPr="00FF7B1B">
              <w:rPr>
                <w:color w:val="000000"/>
                <w:sz w:val="20"/>
              </w:rPr>
              <w:t>Zakon o odgoju i obrazovanju u osnovnoj i srednjim školama,</w:t>
            </w:r>
          </w:p>
          <w:p w14:paraId="716DAA8B" w14:textId="392A3070" w:rsidR="00850FE8" w:rsidRPr="00F7378D" w:rsidRDefault="00850FE8" w:rsidP="00850FE8">
            <w:pPr>
              <w:rPr>
                <w:sz w:val="20"/>
              </w:rPr>
            </w:pPr>
            <w:r w:rsidRPr="00FF7B1B">
              <w:rPr>
                <w:color w:val="000000"/>
                <w:sz w:val="20"/>
              </w:rPr>
              <w:t xml:space="preserve">Pravilnik o pomoćnicima u nastavi i stručnim komunikacijskim posrednicima </w:t>
            </w:r>
            <w:r w:rsidRPr="00F7378D">
              <w:rPr>
                <w:sz w:val="20"/>
              </w:rPr>
              <w:t xml:space="preserve"> </w:t>
            </w:r>
          </w:p>
          <w:p w14:paraId="09014062" w14:textId="7FF243B6" w:rsidR="00A120B0" w:rsidRPr="00760429" w:rsidRDefault="00850FE8" w:rsidP="00760429">
            <w:pPr>
              <w:jc w:val="left"/>
              <w:rPr>
                <w:bCs/>
                <w:color w:val="231F20"/>
                <w:sz w:val="20"/>
              </w:rPr>
            </w:pPr>
            <w:r w:rsidRPr="000C6428">
              <w:rPr>
                <w:sz w:val="20"/>
              </w:rPr>
              <w:t>Plan razvoja Osječko-baranjske županije za razdoblje do 2027</w:t>
            </w:r>
            <w:r>
              <w:rPr>
                <w:sz w:val="20"/>
              </w:rPr>
              <w:t>.</w:t>
            </w:r>
            <w:r w:rsidR="00760429" w:rsidRPr="00760429">
              <w:rPr>
                <w:bCs/>
                <w:color w:val="231F20"/>
                <w:sz w:val="20"/>
              </w:rPr>
              <w:t>Pravilnik o provedbi nacionalne strategije za prov</w:t>
            </w:r>
            <w:r w:rsidR="00760429">
              <w:rPr>
                <w:bCs/>
                <w:color w:val="231F20"/>
                <w:sz w:val="20"/>
              </w:rPr>
              <w:t>e</w:t>
            </w:r>
            <w:r w:rsidR="00760429" w:rsidRPr="00760429">
              <w:rPr>
                <w:bCs/>
                <w:color w:val="231F20"/>
                <w:sz w:val="20"/>
              </w:rPr>
              <w:t xml:space="preserve">dbu školske sheme voća i povrća te mlijeka i mliječnih proizvoda od </w:t>
            </w:r>
            <w:r w:rsidR="00760429">
              <w:rPr>
                <w:bCs/>
                <w:color w:val="231F20"/>
                <w:sz w:val="20"/>
              </w:rPr>
              <w:t>š</w:t>
            </w:r>
            <w:r w:rsidR="00760429" w:rsidRPr="00760429">
              <w:rPr>
                <w:bCs/>
                <w:color w:val="231F20"/>
                <w:sz w:val="20"/>
              </w:rPr>
              <w:t>kolske godine 2023/2024 do školske godine 2028/2029</w:t>
            </w:r>
          </w:p>
          <w:p w14:paraId="33E7F204" w14:textId="77777777" w:rsidR="00A120B0" w:rsidRPr="00760429" w:rsidRDefault="00A120B0" w:rsidP="00760429">
            <w:pPr>
              <w:jc w:val="left"/>
              <w:rPr>
                <w:sz w:val="20"/>
              </w:rPr>
            </w:pPr>
          </w:p>
          <w:p w14:paraId="4571BD29" w14:textId="3772966D" w:rsidR="003B6AB7" w:rsidRDefault="003B6AB7" w:rsidP="00EC3594">
            <w:pPr>
              <w:rPr>
                <w:sz w:val="20"/>
              </w:rPr>
            </w:pPr>
          </w:p>
          <w:p w14:paraId="2340C5EE" w14:textId="77777777" w:rsidR="003B6AB7" w:rsidRPr="008D70DD" w:rsidRDefault="003B6AB7" w:rsidP="00EC3594">
            <w:pPr>
              <w:rPr>
                <w:i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EC3594" w:rsidRPr="006B6C24" w14:paraId="0C50D049" w14:textId="77777777" w:rsidTr="00EC3594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D825B" w14:textId="77777777" w:rsidR="00EC3594" w:rsidRPr="006B6C24" w:rsidRDefault="00EC3594" w:rsidP="00EC3594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6B6C24">
                    <w:rPr>
                      <w:bCs/>
                      <w:sz w:val="20"/>
                    </w:rPr>
                    <w:t>R.b</w:t>
                  </w:r>
                  <w:proofErr w:type="spellEnd"/>
                  <w:r w:rsidRPr="006B6C24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64957" w14:textId="77777777" w:rsidR="00EC3594" w:rsidRPr="006B6C24" w:rsidRDefault="00EC3594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BB8A9" w14:textId="4172DD09" w:rsidR="00EC3594" w:rsidRPr="002C152C" w:rsidRDefault="00464AE0" w:rsidP="003B6AB7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60429">
                    <w:rPr>
                      <w:rFonts w:ascii="Times New Roman" w:hAnsi="Times New Roman"/>
                      <w:b w:val="0"/>
                    </w:rPr>
                    <w:t>6</w:t>
                  </w:r>
                  <w:r w:rsidR="005428CD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CF420" w14:textId="1DCAF3DB" w:rsidR="00EC3594" w:rsidRPr="002C152C" w:rsidRDefault="00464AE0" w:rsidP="003B6AB7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60429">
                    <w:rPr>
                      <w:rFonts w:ascii="Times New Roman" w:hAnsi="Times New Roman"/>
                      <w:b w:val="0"/>
                    </w:rPr>
                    <w:t>7</w:t>
                  </w:r>
                  <w:r w:rsidR="00EC3594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28ED7" w14:textId="44ECB1BB" w:rsidR="00EC3594" w:rsidRPr="002C152C" w:rsidRDefault="00464AE0" w:rsidP="003B6AB7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760429">
                    <w:rPr>
                      <w:rFonts w:ascii="Times New Roman" w:hAnsi="Times New Roman"/>
                      <w:b w:val="0"/>
                    </w:rPr>
                    <w:t>8</w:t>
                  </w:r>
                  <w:r w:rsidR="00EC3594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EC3594" w:rsidRPr="006B6C24" w14:paraId="462F506B" w14:textId="77777777" w:rsidTr="00FD767D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E9592" w14:textId="77777777" w:rsidR="00EC3594" w:rsidRPr="006B6C24" w:rsidRDefault="00EC3594" w:rsidP="00BE42E5">
                  <w:pPr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E648C" w14:textId="6C74A1CB" w:rsidR="00EC3594" w:rsidRPr="006B6C24" w:rsidRDefault="00F7378D" w:rsidP="003B6AB7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Sufinanciranje obvezne školske lektire i druge stručne literature u osnovnim </w:t>
                  </w:r>
                  <w:r w:rsidR="003B6AB7">
                    <w:rPr>
                      <w:sz w:val="20"/>
                    </w:rPr>
                    <w:t>š</w:t>
                  </w:r>
                  <w:r>
                    <w:rPr>
                      <w:sz w:val="20"/>
                    </w:rPr>
                    <w:t>kolama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E5727B" w14:textId="77C3A107" w:rsidR="00EC3594" w:rsidRDefault="00850FE8" w:rsidP="003B6A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  <w:r w:rsidR="00760429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C5AF23" w14:textId="18155212" w:rsidR="00EC3594" w:rsidRDefault="00850FE8" w:rsidP="003B6A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  <w:r w:rsidR="00760429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1A3321" w14:textId="0F35E26D" w:rsidR="00EC3594" w:rsidRDefault="00850FE8" w:rsidP="003B6A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  <w:r w:rsidR="00760429">
                    <w:rPr>
                      <w:sz w:val="20"/>
                    </w:rPr>
                    <w:t>0</w:t>
                  </w:r>
                </w:p>
              </w:tc>
            </w:tr>
            <w:tr w:rsidR="00850FE8" w:rsidRPr="006B6C24" w14:paraId="218CF8FB" w14:textId="77777777" w:rsidTr="00850FE8">
              <w:trPr>
                <w:cantSplit/>
                <w:trHeight w:val="38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75EED" w14:textId="77777777" w:rsidR="00850FE8" w:rsidRPr="006B6C24" w:rsidRDefault="00850FE8" w:rsidP="00BE42E5">
                  <w:pPr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1A3DB" w14:textId="76D952F9" w:rsidR="00850FE8" w:rsidRDefault="00850FE8" w:rsidP="003B6AB7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Sajam zanimanja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37E8C4" w14:textId="465B9E25" w:rsidR="00850FE8" w:rsidRDefault="00192667" w:rsidP="003B6A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E989BB" w14:textId="2A128900" w:rsidR="00850FE8" w:rsidRDefault="00850FE8" w:rsidP="003B6A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55C5AB" w14:textId="7EDE53A8" w:rsidR="00850FE8" w:rsidRDefault="00850FE8" w:rsidP="003B6A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300</w:t>
                  </w:r>
                </w:p>
              </w:tc>
            </w:tr>
            <w:tr w:rsidR="00EC3594" w:rsidRPr="006B6C24" w14:paraId="248B4238" w14:textId="77777777" w:rsidTr="00EC3594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41341" w14:textId="77777777" w:rsidR="00EC3594" w:rsidRPr="006B6C24" w:rsidRDefault="00EC3594" w:rsidP="00BE42E5">
                  <w:pPr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7995A" w14:textId="40B28045" w:rsidR="00EC3594" w:rsidRDefault="00190DBD" w:rsidP="003B6AB7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Učimo zajedno</w:t>
                  </w:r>
                  <w:r w:rsidR="00850FE8">
                    <w:rPr>
                      <w:sz w:val="20"/>
                    </w:rPr>
                    <w:t xml:space="preserve"> 8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68357B" w14:textId="66A9F968" w:rsidR="003B6AB7" w:rsidRDefault="00760429" w:rsidP="003B6A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11.515</w:t>
                  </w:r>
                </w:p>
                <w:p w14:paraId="207DA413" w14:textId="5AF7CB64" w:rsidR="007225B7" w:rsidRDefault="00760429" w:rsidP="003B6A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86.800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335682" w14:textId="77777777" w:rsidR="00760429" w:rsidRDefault="00760429" w:rsidP="0076042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11.515</w:t>
                  </w:r>
                </w:p>
                <w:p w14:paraId="0EC0F083" w14:textId="34723F3A" w:rsidR="007225B7" w:rsidRDefault="00760429" w:rsidP="0076042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86.800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FF5032" w14:textId="77777777" w:rsidR="003B6AB7" w:rsidRDefault="003B6AB7" w:rsidP="003B6AB7">
                  <w:pPr>
                    <w:jc w:val="center"/>
                    <w:rPr>
                      <w:sz w:val="20"/>
                    </w:rPr>
                  </w:pPr>
                </w:p>
                <w:p w14:paraId="0B17523E" w14:textId="0976A4AD" w:rsidR="003B6AB7" w:rsidRDefault="00760429" w:rsidP="007225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11.515</w:t>
                  </w:r>
                </w:p>
                <w:p w14:paraId="2569CAF5" w14:textId="6258D3E6" w:rsidR="007225B7" w:rsidRDefault="00760429" w:rsidP="007225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86.800</w:t>
                  </w:r>
                </w:p>
              </w:tc>
            </w:tr>
            <w:tr w:rsidR="00F7378D" w:rsidRPr="006B6C24" w14:paraId="0804D6DC" w14:textId="77777777" w:rsidTr="00EC3594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F2083" w14:textId="77777777" w:rsidR="00F7378D" w:rsidRPr="006B6C24" w:rsidRDefault="00F7378D" w:rsidP="00BE42E5">
                  <w:pPr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C37CE" w14:textId="77777777" w:rsidR="00F7378D" w:rsidRDefault="00F7378D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Shema-voće, povrće i mlijeko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5F0408" w14:textId="0E639540" w:rsidR="00F7378D" w:rsidRDefault="00760429" w:rsidP="003B6A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3.892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473285" w14:textId="6C29FBD3" w:rsidR="00F7378D" w:rsidRDefault="00760429" w:rsidP="003B6A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3.892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0733E4" w14:textId="2B72BD7E" w:rsidR="00F7378D" w:rsidRDefault="00760429" w:rsidP="003B6AB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3.892</w:t>
                  </w:r>
                </w:p>
              </w:tc>
            </w:tr>
            <w:tr w:rsidR="004E3EC6" w:rsidRPr="006B6C24" w14:paraId="74C59520" w14:textId="77777777" w:rsidTr="00EC3594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36CF1" w14:textId="77777777" w:rsidR="004E3EC6" w:rsidRPr="006B6C24" w:rsidRDefault="004E3EC6" w:rsidP="004E3EC6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C41C3" w14:textId="77777777" w:rsidR="004E3EC6" w:rsidRPr="003B6AB7" w:rsidRDefault="004E3EC6" w:rsidP="004E3EC6">
                  <w:pPr>
                    <w:jc w:val="left"/>
                    <w:rPr>
                      <w:b/>
                      <w:bCs/>
                      <w:sz w:val="20"/>
                    </w:rPr>
                  </w:pPr>
                  <w:r w:rsidRPr="003B6AB7">
                    <w:rPr>
                      <w:b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44B94" w14:textId="6FA9D734" w:rsidR="004E3EC6" w:rsidRPr="003B6AB7" w:rsidRDefault="00B07731" w:rsidP="003B6AB7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102.</w:t>
                  </w:r>
                  <w:r w:rsidR="00192667">
                    <w:rPr>
                      <w:b/>
                      <w:bCs/>
                      <w:sz w:val="20"/>
                    </w:rPr>
                    <w:t>4</w:t>
                  </w:r>
                  <w:bookmarkStart w:id="0" w:name="_GoBack"/>
                  <w:bookmarkEnd w:id="0"/>
                  <w:r>
                    <w:rPr>
                      <w:b/>
                      <w:bCs/>
                      <w:sz w:val="20"/>
                    </w:rPr>
                    <w:t>57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DC0BA3" w14:textId="68B2F880" w:rsidR="004E3EC6" w:rsidRPr="003B6AB7" w:rsidRDefault="00B07731" w:rsidP="003B6AB7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102.757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823FCA" w14:textId="071AE84C" w:rsidR="004E3EC6" w:rsidRPr="003B6AB7" w:rsidRDefault="00B07731" w:rsidP="003B6AB7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102.757</w:t>
                  </w:r>
                </w:p>
              </w:tc>
            </w:tr>
          </w:tbl>
          <w:p w14:paraId="0A392C6A" w14:textId="77777777" w:rsidR="00EC3594" w:rsidRDefault="00EC3594" w:rsidP="00EC3594">
            <w:pPr>
              <w:rPr>
                <w:bCs/>
                <w:sz w:val="20"/>
              </w:rPr>
            </w:pPr>
          </w:p>
          <w:p w14:paraId="290583F9" w14:textId="77777777" w:rsidR="008D70DD" w:rsidRPr="006B6C24" w:rsidRDefault="008D70DD" w:rsidP="00EC3594">
            <w:pPr>
              <w:rPr>
                <w:bCs/>
                <w:sz w:val="20"/>
              </w:rPr>
            </w:pPr>
          </w:p>
          <w:p w14:paraId="68F21D90" w14:textId="77777777" w:rsidR="00EC3594" w:rsidRPr="006B6C24" w:rsidRDefault="00EC3594" w:rsidP="00EC3594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473DCD" w:rsidRPr="006B6C24" w14:paraId="58A060F8" w14:textId="77777777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3BB04" w14:textId="77777777" w:rsidR="00EC3594" w:rsidRPr="006B6C24" w:rsidRDefault="00EC3594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14B86" w14:textId="77777777" w:rsidR="00EC3594" w:rsidRPr="002C152C" w:rsidRDefault="00EC3594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5DFF88D7" w14:textId="77777777" w:rsidR="00EC3594" w:rsidRPr="006B6C24" w:rsidRDefault="00EC3594" w:rsidP="00EC3594">
                  <w:pPr>
                    <w:jc w:val="center"/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0B7C1" w14:textId="77777777" w:rsidR="00EC3594" w:rsidRPr="002C152C" w:rsidRDefault="00EC3594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10F21357" w14:textId="77777777" w:rsidR="00EC3594" w:rsidRPr="002C152C" w:rsidRDefault="00EC3594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4298B53D" w14:textId="50EFB3F6" w:rsidR="00EC3594" w:rsidRPr="002C152C" w:rsidRDefault="008D70DD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B07731">
                    <w:rPr>
                      <w:rFonts w:ascii="Times New Roman" w:hAnsi="Times New Roman"/>
                      <w:b w:val="0"/>
                    </w:rPr>
                    <w:t>6</w:t>
                  </w:r>
                  <w:r w:rsidR="00EC3594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3781C" w14:textId="77777777" w:rsidR="00EC3594" w:rsidRPr="002C152C" w:rsidRDefault="00EC3594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5604D973" w14:textId="77777777" w:rsidR="00EC3594" w:rsidRPr="002C152C" w:rsidRDefault="00EC3594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671BF2B8" w14:textId="6D556CAC" w:rsidR="00EC3594" w:rsidRPr="002C152C" w:rsidRDefault="008D70DD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B07731">
                    <w:rPr>
                      <w:rFonts w:ascii="Times New Roman" w:hAnsi="Times New Roman"/>
                      <w:b w:val="0"/>
                    </w:rPr>
                    <w:t>7</w:t>
                  </w:r>
                  <w:r w:rsidR="00EC3594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EA07F" w14:textId="77777777" w:rsidR="00EC3594" w:rsidRPr="002C152C" w:rsidRDefault="00EC3594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423258B4" w14:textId="77777777" w:rsidR="00EC3594" w:rsidRPr="002C152C" w:rsidRDefault="00EC3594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6CA80EBB" w14:textId="370744C2" w:rsidR="00EC3594" w:rsidRPr="002C152C" w:rsidRDefault="008D70DD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B07731">
                    <w:rPr>
                      <w:rFonts w:ascii="Times New Roman" w:hAnsi="Times New Roman"/>
                      <w:b w:val="0"/>
                    </w:rPr>
                    <w:t>8</w:t>
                  </w:r>
                  <w:r w:rsidR="00EC3594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473DCD" w:rsidRPr="006B6C24" w14:paraId="7D8DA624" w14:textId="77777777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401FC" w14:textId="77777777" w:rsidR="00EC3594" w:rsidRDefault="00EC3594" w:rsidP="00EC3594">
                  <w:pPr>
                    <w:jc w:val="left"/>
                    <w:rPr>
                      <w:i/>
                      <w:sz w:val="20"/>
                    </w:rPr>
                  </w:pPr>
                  <w:r w:rsidRPr="006B6C24">
                    <w:rPr>
                      <w:sz w:val="20"/>
                    </w:rPr>
                    <w:t>Za aktivnost pod 1. –</w:t>
                  </w:r>
                  <w:r w:rsidR="00C278D0">
                    <w:rPr>
                      <w:sz w:val="20"/>
                    </w:rPr>
                    <w:t xml:space="preserve"> </w:t>
                  </w:r>
                </w:p>
                <w:p w14:paraId="7E0C25B1" w14:textId="6EFC6C4A" w:rsidR="008E7A3A" w:rsidRPr="006B6C24" w:rsidRDefault="008E7A3A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učenika za koje se sufinancira</w:t>
                  </w:r>
                  <w:r w:rsidR="007309F5">
                    <w:rPr>
                      <w:sz w:val="20"/>
                    </w:rPr>
                    <w:t xml:space="preserve"> </w:t>
                  </w:r>
                  <w:proofErr w:type="spellStart"/>
                  <w:r w:rsidR="007309F5">
                    <w:rPr>
                      <w:sz w:val="20"/>
                    </w:rPr>
                    <w:t>šk</w:t>
                  </w:r>
                  <w:proofErr w:type="spellEnd"/>
                  <w:r w:rsidR="007309F5">
                    <w:rPr>
                      <w:sz w:val="20"/>
                    </w:rPr>
                    <w:t>-lektira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EFE82" w14:textId="3D84ED18" w:rsidR="00EC3594" w:rsidRDefault="0003364E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B07731">
                    <w:rPr>
                      <w:sz w:val="20"/>
                    </w:rPr>
                    <w:t>43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EBFD2" w14:textId="08B5AAFB" w:rsidR="00EC3594" w:rsidRDefault="0003364E" w:rsidP="006C59F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B07731">
                    <w:rPr>
                      <w:sz w:val="20"/>
                    </w:rPr>
                    <w:t>43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7CF32" w14:textId="36CF02FC" w:rsidR="00EC3594" w:rsidRDefault="0003364E" w:rsidP="006C59F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B07731">
                    <w:rPr>
                      <w:sz w:val="20"/>
                    </w:rPr>
                    <w:t>43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B250" w14:textId="4C91047A" w:rsidR="00EC3594" w:rsidRDefault="0003364E" w:rsidP="006C59F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B07731">
                    <w:rPr>
                      <w:sz w:val="20"/>
                    </w:rPr>
                    <w:t>43</w:t>
                  </w:r>
                </w:p>
              </w:tc>
            </w:tr>
            <w:tr w:rsidR="0003364E" w:rsidRPr="006B6C24" w14:paraId="36640E50" w14:textId="77777777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27A4A" w14:textId="77777777" w:rsidR="0003364E" w:rsidRDefault="0003364E" w:rsidP="0003364E">
                  <w:pPr>
                    <w:jc w:val="left"/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 xml:space="preserve">Za aktivnost pod </w:t>
                  </w:r>
                  <w:r>
                    <w:rPr>
                      <w:sz w:val="20"/>
                    </w:rPr>
                    <w:t>2…</w:t>
                  </w:r>
                </w:p>
                <w:p w14:paraId="18C5CA91" w14:textId="19E0AEAB" w:rsidR="0003364E" w:rsidRPr="006B6C24" w:rsidRDefault="0003364E" w:rsidP="0003364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učenika 8.razreda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8C955" w14:textId="36D522CF" w:rsidR="0003364E" w:rsidRDefault="00B07731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0B3FA" w14:textId="2A9AC921" w:rsidR="0003364E" w:rsidRDefault="00B07731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551AA" w14:textId="0D4ED3CF" w:rsidR="0003364E" w:rsidRDefault="00B07731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ACA69" w14:textId="4B196197" w:rsidR="0003364E" w:rsidRDefault="00B07731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03364E" w:rsidRPr="006B6C24" w14:paraId="4C3A5A36" w14:textId="77777777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B24B1" w14:textId="20616729" w:rsidR="0003364E" w:rsidRDefault="0003364E" w:rsidP="0003364E">
                  <w:pPr>
                    <w:jc w:val="left"/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lastRenderedPageBreak/>
                    <w:t xml:space="preserve">Za aktivnost pod </w:t>
                  </w:r>
                  <w:r>
                    <w:rPr>
                      <w:sz w:val="20"/>
                    </w:rPr>
                    <w:t>3…</w:t>
                  </w:r>
                </w:p>
                <w:p w14:paraId="13BACD7B" w14:textId="77777777" w:rsidR="0003364E" w:rsidRPr="006B6C24" w:rsidRDefault="0003364E" w:rsidP="0003364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učenika s teškoćama kojima je osiguran pomoćnik u nastavi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D5EC4" w14:textId="6ECED9BE" w:rsidR="0003364E" w:rsidRDefault="0003364E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78152" w14:textId="366E14DF" w:rsidR="0003364E" w:rsidRDefault="0003364E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36E3D" w14:textId="78E56B0A" w:rsidR="0003364E" w:rsidRDefault="0003364E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9363B" w14:textId="7F97AD6F" w:rsidR="0003364E" w:rsidRDefault="0003364E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03364E" w:rsidRPr="006B6C24" w14:paraId="2F959075" w14:textId="77777777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ABA46" w14:textId="6F231BAB" w:rsidR="0003364E" w:rsidRDefault="0003364E" w:rsidP="0003364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 4…</w:t>
                  </w:r>
                </w:p>
                <w:p w14:paraId="64C9071D" w14:textId="77777777" w:rsidR="0003364E" w:rsidRPr="006B6C24" w:rsidRDefault="0003364E" w:rsidP="0003364E">
                  <w:pPr>
                    <w:jc w:val="left"/>
                    <w:rPr>
                      <w:sz w:val="20"/>
                    </w:rPr>
                  </w:pPr>
                  <w:r w:rsidRPr="00C30E46">
                    <w:rPr>
                      <w:sz w:val="20"/>
                    </w:rPr>
                    <w:t>Broj učenika</w:t>
                  </w:r>
                  <w:r w:rsidRPr="00C30E46">
                    <w:rPr>
                      <w:b/>
                      <w:sz w:val="20"/>
                    </w:rPr>
                    <w:t xml:space="preserve"> </w:t>
                  </w:r>
                  <w:r w:rsidRPr="00C30E46">
                    <w:rPr>
                      <w:sz w:val="20"/>
                    </w:rPr>
                    <w:t>koji</w:t>
                  </w:r>
                  <w:r>
                    <w:rPr>
                      <w:sz w:val="20"/>
                    </w:rPr>
                    <w:t>ma je osigurano voće, povrće i mlijeko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74914" w14:textId="4C23D554" w:rsidR="0003364E" w:rsidRDefault="0003364E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Voće 2</w:t>
                  </w:r>
                  <w:r w:rsidR="00B07731">
                    <w:rPr>
                      <w:sz w:val="20"/>
                    </w:rPr>
                    <w:t>43</w:t>
                  </w:r>
                </w:p>
                <w:p w14:paraId="0C7C7405" w14:textId="43AC28D0" w:rsidR="0003364E" w:rsidRDefault="0003364E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Mlijeko 2</w:t>
                  </w:r>
                  <w:r w:rsidR="00B07731">
                    <w:rPr>
                      <w:sz w:val="20"/>
                    </w:rPr>
                    <w:t>43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C889A" w14:textId="7D791E42" w:rsidR="0003364E" w:rsidRDefault="0003364E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Voće 2</w:t>
                  </w:r>
                  <w:r w:rsidR="00B07731">
                    <w:rPr>
                      <w:sz w:val="20"/>
                    </w:rPr>
                    <w:t>43</w:t>
                  </w:r>
                </w:p>
                <w:p w14:paraId="75B26873" w14:textId="3C8D2428" w:rsidR="0003364E" w:rsidRDefault="0003364E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Mlijeko 2</w:t>
                  </w:r>
                  <w:r w:rsidR="00B07731">
                    <w:rPr>
                      <w:sz w:val="20"/>
                    </w:rPr>
                    <w:t>43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D0171" w14:textId="2FE3D24E" w:rsidR="0003364E" w:rsidRDefault="0003364E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Voće 2</w:t>
                  </w:r>
                  <w:r w:rsidR="00B07731">
                    <w:rPr>
                      <w:sz w:val="20"/>
                    </w:rPr>
                    <w:t>43</w:t>
                  </w:r>
                </w:p>
                <w:p w14:paraId="3491A79F" w14:textId="78D04FBD" w:rsidR="0003364E" w:rsidRDefault="0003364E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Mlijeko 2</w:t>
                  </w:r>
                  <w:r w:rsidR="00B07731">
                    <w:rPr>
                      <w:sz w:val="20"/>
                    </w:rPr>
                    <w:t>43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B07ED" w14:textId="735C795E" w:rsidR="0003364E" w:rsidRDefault="0003364E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Voće 2</w:t>
                  </w:r>
                  <w:r w:rsidR="00B07731">
                    <w:rPr>
                      <w:sz w:val="20"/>
                    </w:rPr>
                    <w:t>43</w:t>
                  </w:r>
                </w:p>
                <w:p w14:paraId="4C694A97" w14:textId="12733E66" w:rsidR="0003364E" w:rsidRDefault="0003364E" w:rsidP="0003364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Mlijeko 2</w:t>
                  </w:r>
                  <w:r w:rsidR="00B07731">
                    <w:rPr>
                      <w:sz w:val="20"/>
                    </w:rPr>
                    <w:t>43</w:t>
                  </w:r>
                </w:p>
              </w:tc>
            </w:tr>
          </w:tbl>
          <w:p w14:paraId="09B8D95D" w14:textId="77777777" w:rsidR="00EC3594" w:rsidRPr="006B6C24" w:rsidRDefault="00EC3594" w:rsidP="00EC3594">
            <w:pPr>
              <w:rPr>
                <w:bCs/>
                <w:sz w:val="20"/>
              </w:rPr>
            </w:pPr>
          </w:p>
        </w:tc>
      </w:tr>
      <w:tr w:rsidR="7AF9B8CF" w14:paraId="112F9253" w14:textId="77777777" w:rsidTr="7AF9B8CF">
        <w:trPr>
          <w:trHeight w:val="300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87D5D" w14:textId="6D8470A2" w:rsidR="7AF9B8CF" w:rsidRDefault="7AF9B8CF" w:rsidP="7AF9B8CF">
            <w:pPr>
              <w:pStyle w:val="Naslov1"/>
              <w:rPr>
                <w:i w:val="0"/>
                <w:iCs w:val="0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6B4333" w14:textId="44800861" w:rsidR="7AF9B8CF" w:rsidRDefault="7AF9B8CF" w:rsidP="7AF9B8CF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2676E" w14:textId="763D1B0C" w:rsidR="7AF9B8CF" w:rsidRDefault="7AF9B8CF" w:rsidP="7AF9B8CF">
            <w:pPr>
              <w:rPr>
                <w:i/>
                <w:iCs/>
                <w:caps/>
                <w:sz w:val="20"/>
              </w:rPr>
            </w:pPr>
          </w:p>
        </w:tc>
      </w:tr>
    </w:tbl>
    <w:p w14:paraId="78BEFD2A" w14:textId="77777777" w:rsidR="00EC3594" w:rsidRDefault="00EC3594" w:rsidP="00EC3594">
      <w:pPr>
        <w:rPr>
          <w:sz w:val="20"/>
        </w:rPr>
      </w:pPr>
    </w:p>
    <w:p w14:paraId="27A76422" w14:textId="77777777" w:rsidR="00FD767D" w:rsidRPr="006B6C24" w:rsidRDefault="00FD767D" w:rsidP="00EC3594">
      <w:pPr>
        <w:rPr>
          <w:sz w:val="20"/>
        </w:rPr>
      </w:pPr>
    </w:p>
    <w:p w14:paraId="67B7A70C" w14:textId="77777777" w:rsidR="00FD767D" w:rsidRDefault="00FD767D" w:rsidP="00EC3594">
      <w:pPr>
        <w:pStyle w:val="Podnoje"/>
      </w:pPr>
    </w:p>
    <w:p w14:paraId="22F860BB" w14:textId="77777777" w:rsidR="00FD767D" w:rsidRDefault="00FD767D" w:rsidP="00EC3594">
      <w:pPr>
        <w:pStyle w:val="Podnoje"/>
      </w:pPr>
    </w:p>
    <w:p w14:paraId="698536F5" w14:textId="77777777" w:rsidR="00FD767D" w:rsidRDefault="00FD767D" w:rsidP="00EC3594">
      <w:pPr>
        <w:pStyle w:val="Podnoje"/>
      </w:pPr>
    </w:p>
    <w:p w14:paraId="6930E822" w14:textId="5D4999FE" w:rsidR="00FD767D" w:rsidRPr="007309F5" w:rsidRDefault="007309F5" w:rsidP="00EC3594">
      <w:pPr>
        <w:pStyle w:val="Podnoje"/>
        <w:rPr>
          <w:sz w:val="20"/>
        </w:rPr>
      </w:pPr>
      <w:r w:rsidRPr="007309F5">
        <w:rPr>
          <w:sz w:val="20"/>
        </w:rPr>
        <w:t xml:space="preserve">U Šećerani, </w:t>
      </w:r>
      <w:r w:rsidR="0061771A">
        <w:rPr>
          <w:sz w:val="20"/>
        </w:rPr>
        <w:t>18.12.2025.</w:t>
      </w:r>
    </w:p>
    <w:p w14:paraId="1065B311" w14:textId="28934CDF" w:rsidR="007309F5" w:rsidRPr="007309F5" w:rsidRDefault="007309F5" w:rsidP="00EC3594">
      <w:pPr>
        <w:pStyle w:val="Podnoje"/>
        <w:rPr>
          <w:sz w:val="20"/>
        </w:rPr>
      </w:pPr>
    </w:p>
    <w:p w14:paraId="35F8DB9B" w14:textId="270DA5EC" w:rsidR="007309F5" w:rsidRPr="007309F5" w:rsidRDefault="007309F5" w:rsidP="00EC3594">
      <w:pPr>
        <w:pStyle w:val="Podnoje"/>
        <w:rPr>
          <w:sz w:val="20"/>
        </w:rPr>
      </w:pPr>
    </w:p>
    <w:p w14:paraId="51A315B1" w14:textId="271DB7B6" w:rsidR="007309F5" w:rsidRPr="007309F5" w:rsidRDefault="007309F5" w:rsidP="00EC3594">
      <w:pPr>
        <w:pStyle w:val="Podnoje"/>
        <w:rPr>
          <w:sz w:val="20"/>
        </w:rPr>
      </w:pPr>
      <w:r w:rsidRPr="007309F5">
        <w:rPr>
          <w:sz w:val="20"/>
        </w:rPr>
        <w:t>Obrazloženje sastavila:</w:t>
      </w:r>
    </w:p>
    <w:p w14:paraId="3A1D8E85" w14:textId="32C2A95E" w:rsidR="007309F5" w:rsidRPr="007309F5" w:rsidRDefault="007309F5" w:rsidP="00EC3594">
      <w:pPr>
        <w:pStyle w:val="Podnoje"/>
        <w:rPr>
          <w:sz w:val="20"/>
        </w:rPr>
      </w:pPr>
      <w:r w:rsidRPr="007309F5">
        <w:rPr>
          <w:sz w:val="20"/>
        </w:rPr>
        <w:t xml:space="preserve">Anita </w:t>
      </w:r>
      <w:proofErr w:type="spellStart"/>
      <w:r w:rsidRPr="007309F5">
        <w:rPr>
          <w:sz w:val="20"/>
        </w:rPr>
        <w:t>Heka-Marek</w:t>
      </w:r>
      <w:proofErr w:type="spellEnd"/>
      <w:r w:rsidRPr="007309F5">
        <w:rPr>
          <w:sz w:val="20"/>
        </w:rPr>
        <w:t>, voditelj računovodstva</w:t>
      </w:r>
    </w:p>
    <w:p w14:paraId="70E84374" w14:textId="19709DD9" w:rsidR="007309F5" w:rsidRPr="007309F5" w:rsidRDefault="007309F5" w:rsidP="00EC3594">
      <w:pPr>
        <w:pStyle w:val="Podnoje"/>
        <w:rPr>
          <w:sz w:val="20"/>
        </w:rPr>
      </w:pPr>
    </w:p>
    <w:p w14:paraId="1064461B" w14:textId="71E23D17" w:rsidR="007309F5" w:rsidRPr="007309F5" w:rsidRDefault="007309F5" w:rsidP="00EC3594">
      <w:pPr>
        <w:pStyle w:val="Podnoje"/>
        <w:rPr>
          <w:sz w:val="20"/>
        </w:rPr>
      </w:pPr>
    </w:p>
    <w:p w14:paraId="0F4E9FE8" w14:textId="56594732" w:rsidR="007309F5" w:rsidRPr="007309F5" w:rsidRDefault="007309F5" w:rsidP="00EC3594">
      <w:pPr>
        <w:pStyle w:val="Podnoje"/>
        <w:rPr>
          <w:sz w:val="20"/>
        </w:rPr>
      </w:pPr>
    </w:p>
    <w:p w14:paraId="3A0D20AE" w14:textId="24AB930C" w:rsidR="007309F5" w:rsidRPr="007309F5" w:rsidRDefault="007309F5" w:rsidP="00EC3594">
      <w:pPr>
        <w:pStyle w:val="Podnoje"/>
        <w:rPr>
          <w:sz w:val="20"/>
        </w:rPr>
      </w:pPr>
    </w:p>
    <w:p w14:paraId="6534F30C" w14:textId="3B5CFC56" w:rsidR="007309F5" w:rsidRPr="007309F5" w:rsidRDefault="007309F5" w:rsidP="00EC3594">
      <w:pPr>
        <w:pStyle w:val="Podnoje"/>
        <w:rPr>
          <w:sz w:val="20"/>
        </w:rPr>
      </w:pPr>
    </w:p>
    <w:p w14:paraId="79493512" w14:textId="00FACA1E" w:rsidR="007309F5" w:rsidRPr="007309F5" w:rsidRDefault="007309F5" w:rsidP="00EC3594">
      <w:pPr>
        <w:pStyle w:val="Podnoje"/>
        <w:rPr>
          <w:sz w:val="20"/>
        </w:rPr>
      </w:pPr>
      <w:r w:rsidRPr="007309F5">
        <w:rPr>
          <w:sz w:val="20"/>
        </w:rPr>
        <w:t>Ravnateljica škole:</w:t>
      </w:r>
    </w:p>
    <w:p w14:paraId="302897AC" w14:textId="32EA4DC1" w:rsidR="007309F5" w:rsidRPr="007309F5" w:rsidRDefault="007309F5" w:rsidP="00EC3594">
      <w:pPr>
        <w:pStyle w:val="Podnoje"/>
        <w:rPr>
          <w:sz w:val="20"/>
        </w:rPr>
      </w:pPr>
      <w:r w:rsidRPr="007309F5">
        <w:rPr>
          <w:sz w:val="20"/>
        </w:rPr>
        <w:t>Đurđica Petrović</w:t>
      </w:r>
    </w:p>
    <w:p w14:paraId="61B5B702" w14:textId="77777777" w:rsidR="007309F5" w:rsidRPr="006B6C24" w:rsidRDefault="007309F5" w:rsidP="00EC3594">
      <w:pPr>
        <w:pStyle w:val="Podnoje"/>
      </w:pPr>
    </w:p>
    <w:sectPr w:rsidR="007309F5" w:rsidRPr="006B6C24" w:rsidSect="00A460A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49CBA" w14:textId="77777777" w:rsidR="002824B1" w:rsidRDefault="002824B1">
      <w:r>
        <w:separator/>
      </w:r>
    </w:p>
  </w:endnote>
  <w:endnote w:type="continuationSeparator" w:id="0">
    <w:p w14:paraId="1C2124E6" w14:textId="77777777" w:rsidR="002824B1" w:rsidRDefault="0028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7B68C8" w:rsidRDefault="007B68C8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CE19BC3" w14:textId="77777777" w:rsidR="007B68C8" w:rsidRDefault="007B68C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898757"/>
      <w:docPartObj>
        <w:docPartGallery w:val="Page Numbers (Bottom of Page)"/>
        <w:docPartUnique/>
      </w:docPartObj>
    </w:sdtPr>
    <w:sdtEndPr/>
    <w:sdtContent>
      <w:p w14:paraId="6E8EB018" w14:textId="5A417431" w:rsidR="00AC5D51" w:rsidRDefault="00AC5D5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D85219" w14:textId="77777777" w:rsidR="007B68C8" w:rsidRDefault="007B68C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A0B39" w14:textId="77777777" w:rsidR="002824B1" w:rsidRDefault="002824B1">
      <w:r>
        <w:separator/>
      </w:r>
    </w:p>
  </w:footnote>
  <w:footnote w:type="continuationSeparator" w:id="0">
    <w:p w14:paraId="2CF823EC" w14:textId="77777777" w:rsidR="002824B1" w:rsidRDefault="00282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43AD3"/>
    <w:multiLevelType w:val="hybridMultilevel"/>
    <w:tmpl w:val="29202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2D315B0A"/>
    <w:multiLevelType w:val="hybridMultilevel"/>
    <w:tmpl w:val="F842A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D2E3D0"/>
    <w:multiLevelType w:val="hybridMultilevel"/>
    <w:tmpl w:val="0F127680"/>
    <w:lvl w:ilvl="0" w:tplc="A17EC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EA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80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A3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A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F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CE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2D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8D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F0D4F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36"/>
  </w:num>
  <w:num w:numId="4">
    <w:abstractNumId w:val="16"/>
  </w:num>
  <w:num w:numId="5">
    <w:abstractNumId w:val="39"/>
  </w:num>
  <w:num w:numId="6">
    <w:abstractNumId w:val="18"/>
  </w:num>
  <w:num w:numId="7">
    <w:abstractNumId w:val="32"/>
  </w:num>
  <w:num w:numId="8">
    <w:abstractNumId w:val="17"/>
  </w:num>
  <w:num w:numId="9">
    <w:abstractNumId w:val="6"/>
  </w:num>
  <w:num w:numId="10">
    <w:abstractNumId w:val="2"/>
  </w:num>
  <w:num w:numId="11">
    <w:abstractNumId w:val="14"/>
  </w:num>
  <w:num w:numId="12">
    <w:abstractNumId w:val="25"/>
  </w:num>
  <w:num w:numId="13">
    <w:abstractNumId w:val="34"/>
  </w:num>
  <w:num w:numId="14">
    <w:abstractNumId w:val="38"/>
  </w:num>
  <w:num w:numId="15">
    <w:abstractNumId w:val="22"/>
  </w:num>
  <w:num w:numId="16">
    <w:abstractNumId w:val="28"/>
  </w:num>
  <w:num w:numId="17">
    <w:abstractNumId w:val="37"/>
  </w:num>
  <w:num w:numId="18">
    <w:abstractNumId w:val="4"/>
  </w:num>
  <w:num w:numId="19">
    <w:abstractNumId w:val="9"/>
  </w:num>
  <w:num w:numId="20">
    <w:abstractNumId w:val="27"/>
  </w:num>
  <w:num w:numId="21">
    <w:abstractNumId w:val="0"/>
  </w:num>
  <w:num w:numId="22">
    <w:abstractNumId w:val="42"/>
  </w:num>
  <w:num w:numId="23">
    <w:abstractNumId w:val="41"/>
  </w:num>
  <w:num w:numId="24">
    <w:abstractNumId w:val="30"/>
  </w:num>
  <w:num w:numId="25">
    <w:abstractNumId w:val="13"/>
  </w:num>
  <w:num w:numId="26">
    <w:abstractNumId w:val="8"/>
  </w:num>
  <w:num w:numId="27">
    <w:abstractNumId w:val="21"/>
  </w:num>
  <w:num w:numId="28">
    <w:abstractNumId w:val="1"/>
  </w:num>
  <w:num w:numId="29">
    <w:abstractNumId w:val="10"/>
  </w:num>
  <w:num w:numId="30">
    <w:abstractNumId w:val="19"/>
  </w:num>
  <w:num w:numId="31">
    <w:abstractNumId w:val="33"/>
  </w:num>
  <w:num w:numId="32">
    <w:abstractNumId w:val="15"/>
  </w:num>
  <w:num w:numId="33">
    <w:abstractNumId w:val="11"/>
  </w:num>
  <w:num w:numId="34">
    <w:abstractNumId w:val="35"/>
  </w:num>
  <w:num w:numId="35">
    <w:abstractNumId w:val="31"/>
  </w:num>
  <w:num w:numId="36">
    <w:abstractNumId w:val="20"/>
  </w:num>
  <w:num w:numId="37">
    <w:abstractNumId w:val="23"/>
  </w:num>
  <w:num w:numId="38">
    <w:abstractNumId w:val="7"/>
  </w:num>
  <w:num w:numId="39">
    <w:abstractNumId w:val="3"/>
  </w:num>
  <w:num w:numId="40">
    <w:abstractNumId w:val="24"/>
  </w:num>
  <w:num w:numId="41">
    <w:abstractNumId w:val="5"/>
  </w:num>
  <w:num w:numId="42">
    <w:abstractNumId w:val="4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FD"/>
    <w:rsid w:val="000164D3"/>
    <w:rsid w:val="0003364E"/>
    <w:rsid w:val="00043B56"/>
    <w:rsid w:val="0006083E"/>
    <w:rsid w:val="00085D1B"/>
    <w:rsid w:val="000C6428"/>
    <w:rsid w:val="000E0AFE"/>
    <w:rsid w:val="000F2E59"/>
    <w:rsid w:val="000F37AA"/>
    <w:rsid w:val="00103191"/>
    <w:rsid w:val="0011658F"/>
    <w:rsid w:val="00116CEF"/>
    <w:rsid w:val="00121FAD"/>
    <w:rsid w:val="00126ECB"/>
    <w:rsid w:val="00144DC4"/>
    <w:rsid w:val="00152082"/>
    <w:rsid w:val="00156DF4"/>
    <w:rsid w:val="00161005"/>
    <w:rsid w:val="0016773B"/>
    <w:rsid w:val="00171F88"/>
    <w:rsid w:val="00190DBD"/>
    <w:rsid w:val="00192667"/>
    <w:rsid w:val="001A3E83"/>
    <w:rsid w:val="001A5EE3"/>
    <w:rsid w:val="001B421F"/>
    <w:rsid w:val="001D2B57"/>
    <w:rsid w:val="001E20DE"/>
    <w:rsid w:val="001E27C7"/>
    <w:rsid w:val="00207FC9"/>
    <w:rsid w:val="00233B56"/>
    <w:rsid w:val="00235D0F"/>
    <w:rsid w:val="00247B54"/>
    <w:rsid w:val="00253E93"/>
    <w:rsid w:val="002565E7"/>
    <w:rsid w:val="00267811"/>
    <w:rsid w:val="002824B1"/>
    <w:rsid w:val="00287FFB"/>
    <w:rsid w:val="002924A6"/>
    <w:rsid w:val="00297140"/>
    <w:rsid w:val="002A36DF"/>
    <w:rsid w:val="002A45EF"/>
    <w:rsid w:val="002D0DC6"/>
    <w:rsid w:val="002D1FA7"/>
    <w:rsid w:val="002D54E3"/>
    <w:rsid w:val="002E59EF"/>
    <w:rsid w:val="00303759"/>
    <w:rsid w:val="00307AB7"/>
    <w:rsid w:val="0031426C"/>
    <w:rsid w:val="00342827"/>
    <w:rsid w:val="0035024D"/>
    <w:rsid w:val="00357923"/>
    <w:rsid w:val="00360D42"/>
    <w:rsid w:val="00381CBA"/>
    <w:rsid w:val="0039362C"/>
    <w:rsid w:val="00394509"/>
    <w:rsid w:val="003A11F5"/>
    <w:rsid w:val="003A721E"/>
    <w:rsid w:val="003A7E43"/>
    <w:rsid w:val="003B6AB7"/>
    <w:rsid w:val="003D5AED"/>
    <w:rsid w:val="003F7BF9"/>
    <w:rsid w:val="00400B95"/>
    <w:rsid w:val="00404B35"/>
    <w:rsid w:val="004405DA"/>
    <w:rsid w:val="00464AE0"/>
    <w:rsid w:val="00473DCD"/>
    <w:rsid w:val="004D312D"/>
    <w:rsid w:val="004D3E0E"/>
    <w:rsid w:val="004E3EC6"/>
    <w:rsid w:val="004E6C53"/>
    <w:rsid w:val="00500594"/>
    <w:rsid w:val="00504C46"/>
    <w:rsid w:val="00520A35"/>
    <w:rsid w:val="005428CD"/>
    <w:rsid w:val="005507D1"/>
    <w:rsid w:val="0056108D"/>
    <w:rsid w:val="00573F52"/>
    <w:rsid w:val="00574CEA"/>
    <w:rsid w:val="0059114C"/>
    <w:rsid w:val="00593FB4"/>
    <w:rsid w:val="005A74CC"/>
    <w:rsid w:val="005B3181"/>
    <w:rsid w:val="005B494C"/>
    <w:rsid w:val="005B4D03"/>
    <w:rsid w:val="005C00A3"/>
    <w:rsid w:val="005C12B5"/>
    <w:rsid w:val="005C25E7"/>
    <w:rsid w:val="005E042A"/>
    <w:rsid w:val="005E1118"/>
    <w:rsid w:val="005F245E"/>
    <w:rsid w:val="0060789B"/>
    <w:rsid w:val="006133DE"/>
    <w:rsid w:val="0061771A"/>
    <w:rsid w:val="00645587"/>
    <w:rsid w:val="006625FC"/>
    <w:rsid w:val="00674834"/>
    <w:rsid w:val="00686998"/>
    <w:rsid w:val="006C59FC"/>
    <w:rsid w:val="006E638A"/>
    <w:rsid w:val="006F4BEE"/>
    <w:rsid w:val="007225B7"/>
    <w:rsid w:val="00725D78"/>
    <w:rsid w:val="00727D55"/>
    <w:rsid w:val="007309F5"/>
    <w:rsid w:val="00740354"/>
    <w:rsid w:val="00742A9A"/>
    <w:rsid w:val="00752163"/>
    <w:rsid w:val="007565F9"/>
    <w:rsid w:val="00760429"/>
    <w:rsid w:val="00760E46"/>
    <w:rsid w:val="00773B52"/>
    <w:rsid w:val="0077530B"/>
    <w:rsid w:val="0078302F"/>
    <w:rsid w:val="00786A4F"/>
    <w:rsid w:val="007A0196"/>
    <w:rsid w:val="007B5A3E"/>
    <w:rsid w:val="007B68C8"/>
    <w:rsid w:val="007F37A2"/>
    <w:rsid w:val="00800723"/>
    <w:rsid w:val="0082579F"/>
    <w:rsid w:val="008370E7"/>
    <w:rsid w:val="00837E28"/>
    <w:rsid w:val="00850FE8"/>
    <w:rsid w:val="00855C12"/>
    <w:rsid w:val="00864B34"/>
    <w:rsid w:val="00881859"/>
    <w:rsid w:val="00883B46"/>
    <w:rsid w:val="0089609B"/>
    <w:rsid w:val="008B35BC"/>
    <w:rsid w:val="008B4D9E"/>
    <w:rsid w:val="008C2620"/>
    <w:rsid w:val="008C6AEC"/>
    <w:rsid w:val="008D70DD"/>
    <w:rsid w:val="008E7A3A"/>
    <w:rsid w:val="008F6720"/>
    <w:rsid w:val="0091026F"/>
    <w:rsid w:val="009141FD"/>
    <w:rsid w:val="009542A1"/>
    <w:rsid w:val="00962E46"/>
    <w:rsid w:val="00963C40"/>
    <w:rsid w:val="009A0CDD"/>
    <w:rsid w:val="009A45B5"/>
    <w:rsid w:val="009A7349"/>
    <w:rsid w:val="009B66B4"/>
    <w:rsid w:val="009D382E"/>
    <w:rsid w:val="009D5664"/>
    <w:rsid w:val="00A04741"/>
    <w:rsid w:val="00A120B0"/>
    <w:rsid w:val="00A37B96"/>
    <w:rsid w:val="00A460A9"/>
    <w:rsid w:val="00A533A1"/>
    <w:rsid w:val="00A67A9A"/>
    <w:rsid w:val="00A75332"/>
    <w:rsid w:val="00AA1DF2"/>
    <w:rsid w:val="00AC5D51"/>
    <w:rsid w:val="00AE4C31"/>
    <w:rsid w:val="00AE5266"/>
    <w:rsid w:val="00AE7A72"/>
    <w:rsid w:val="00AF407E"/>
    <w:rsid w:val="00B07731"/>
    <w:rsid w:val="00B2568F"/>
    <w:rsid w:val="00B528BC"/>
    <w:rsid w:val="00B946F5"/>
    <w:rsid w:val="00BA2470"/>
    <w:rsid w:val="00BB5CE3"/>
    <w:rsid w:val="00BB664D"/>
    <w:rsid w:val="00BB6668"/>
    <w:rsid w:val="00BD13F9"/>
    <w:rsid w:val="00BD71F6"/>
    <w:rsid w:val="00BE42E5"/>
    <w:rsid w:val="00BE6012"/>
    <w:rsid w:val="00BF5E75"/>
    <w:rsid w:val="00C23EDC"/>
    <w:rsid w:val="00C278D0"/>
    <w:rsid w:val="00C30E46"/>
    <w:rsid w:val="00C3777E"/>
    <w:rsid w:val="00CF6B68"/>
    <w:rsid w:val="00D003E8"/>
    <w:rsid w:val="00D112CE"/>
    <w:rsid w:val="00D21263"/>
    <w:rsid w:val="00D252FE"/>
    <w:rsid w:val="00D41E1C"/>
    <w:rsid w:val="00D42FBA"/>
    <w:rsid w:val="00D43EB2"/>
    <w:rsid w:val="00D51312"/>
    <w:rsid w:val="00D87B60"/>
    <w:rsid w:val="00DC6C7F"/>
    <w:rsid w:val="00DE021A"/>
    <w:rsid w:val="00DE23BF"/>
    <w:rsid w:val="00DE6D7F"/>
    <w:rsid w:val="00DF0C7F"/>
    <w:rsid w:val="00E1526E"/>
    <w:rsid w:val="00E16B65"/>
    <w:rsid w:val="00E44EC6"/>
    <w:rsid w:val="00E671FF"/>
    <w:rsid w:val="00E728FB"/>
    <w:rsid w:val="00EA5362"/>
    <w:rsid w:val="00EA6E99"/>
    <w:rsid w:val="00EB714C"/>
    <w:rsid w:val="00EC214B"/>
    <w:rsid w:val="00EC3594"/>
    <w:rsid w:val="00EC5100"/>
    <w:rsid w:val="00ED1E45"/>
    <w:rsid w:val="00F123ED"/>
    <w:rsid w:val="00F22E9C"/>
    <w:rsid w:val="00F3141D"/>
    <w:rsid w:val="00F500DD"/>
    <w:rsid w:val="00F7378D"/>
    <w:rsid w:val="00FC3AC6"/>
    <w:rsid w:val="00FD767D"/>
    <w:rsid w:val="00FE18E7"/>
    <w:rsid w:val="00FF7490"/>
    <w:rsid w:val="00FF7B1B"/>
    <w:rsid w:val="044F6B93"/>
    <w:rsid w:val="06647B63"/>
    <w:rsid w:val="09EE4DE5"/>
    <w:rsid w:val="0A4C1719"/>
    <w:rsid w:val="0C17A783"/>
    <w:rsid w:val="0E1670EA"/>
    <w:rsid w:val="0F4F4845"/>
    <w:rsid w:val="11A28B02"/>
    <w:rsid w:val="13E1BE88"/>
    <w:rsid w:val="16314F3C"/>
    <w:rsid w:val="16696456"/>
    <w:rsid w:val="17A3D829"/>
    <w:rsid w:val="180534B7"/>
    <w:rsid w:val="18778520"/>
    <w:rsid w:val="189F8445"/>
    <w:rsid w:val="19C60C66"/>
    <w:rsid w:val="1C14A2F0"/>
    <w:rsid w:val="1E1C7A11"/>
    <w:rsid w:val="1F4C43B2"/>
    <w:rsid w:val="2654328F"/>
    <w:rsid w:val="290F1B74"/>
    <w:rsid w:val="29AFE93C"/>
    <w:rsid w:val="2B1C5CC5"/>
    <w:rsid w:val="2CBAC8F3"/>
    <w:rsid w:val="2E9F52B2"/>
    <w:rsid w:val="2F3F5C42"/>
    <w:rsid w:val="2FA62F7B"/>
    <w:rsid w:val="308C78A8"/>
    <w:rsid w:val="31B0FFF0"/>
    <w:rsid w:val="31D8D273"/>
    <w:rsid w:val="3260FAE4"/>
    <w:rsid w:val="3436E020"/>
    <w:rsid w:val="34ACD928"/>
    <w:rsid w:val="35299B92"/>
    <w:rsid w:val="36608298"/>
    <w:rsid w:val="36AC4396"/>
    <w:rsid w:val="37A36088"/>
    <w:rsid w:val="38AFECFA"/>
    <w:rsid w:val="41311A71"/>
    <w:rsid w:val="42BAE6AD"/>
    <w:rsid w:val="43AC096B"/>
    <w:rsid w:val="4A2DEE9B"/>
    <w:rsid w:val="4BD4B1B1"/>
    <w:rsid w:val="4C48A096"/>
    <w:rsid w:val="4C899B76"/>
    <w:rsid w:val="4D206E0D"/>
    <w:rsid w:val="4DFD9954"/>
    <w:rsid w:val="4DFF9E50"/>
    <w:rsid w:val="4EFCBFB1"/>
    <w:rsid w:val="51790215"/>
    <w:rsid w:val="52B7E21A"/>
    <w:rsid w:val="52D10A77"/>
    <w:rsid w:val="54D6346D"/>
    <w:rsid w:val="5631B4E8"/>
    <w:rsid w:val="578B533D"/>
    <w:rsid w:val="57A47B9A"/>
    <w:rsid w:val="59404BFB"/>
    <w:rsid w:val="5B3776D7"/>
    <w:rsid w:val="5C8E8469"/>
    <w:rsid w:val="61A36135"/>
    <w:rsid w:val="620CD019"/>
    <w:rsid w:val="63DB5DFF"/>
    <w:rsid w:val="64EA1130"/>
    <w:rsid w:val="67D13710"/>
    <w:rsid w:val="67E53F06"/>
    <w:rsid w:val="696D0771"/>
    <w:rsid w:val="6B08D7D2"/>
    <w:rsid w:val="6BF6F61A"/>
    <w:rsid w:val="6D829CC8"/>
    <w:rsid w:val="700CE1F4"/>
    <w:rsid w:val="70E27645"/>
    <w:rsid w:val="73BEC444"/>
    <w:rsid w:val="7607F3F6"/>
    <w:rsid w:val="7934229B"/>
    <w:rsid w:val="7AF9B8CF"/>
    <w:rsid w:val="7D3C41EB"/>
    <w:rsid w:val="7F6F9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49AE8"/>
  <w15:chartTrackingRefBased/>
  <w15:docId w15:val="{64D40037-F3B9-49B9-8CD2-9B92B581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083E"/>
    <w:pPr>
      <w:jc w:val="both"/>
    </w:pPr>
    <w:rPr>
      <w:sz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uiPriority w:val="99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val="hr-HR" w:eastAsia="en-US"/>
    </w:rPr>
  </w:style>
  <w:style w:type="paragraph" w:customStyle="1" w:styleId="ListParagraph2">
    <w:name w:val="List Paragraph2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styleId="Reetkatablice">
    <w:name w:val="Table Grid"/>
    <w:basedOn w:val="Obinatablica"/>
    <w:rsid w:val="008B3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4630">
    <w:name w:val="box_474630"/>
    <w:basedOn w:val="Normal"/>
    <w:rsid w:val="00A120B0"/>
    <w:pPr>
      <w:spacing w:before="100" w:beforeAutospacing="1" w:after="100" w:afterAutospacing="1"/>
      <w:jc w:val="left"/>
    </w:pPr>
    <w:rPr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4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D9A79-F366-4EFC-9B39-968E5B84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subject/>
  <dc:creator>mbubalo</dc:creator>
  <cp:keywords/>
  <dc:description/>
  <cp:lastModifiedBy>Anita</cp:lastModifiedBy>
  <cp:revision>3</cp:revision>
  <cp:lastPrinted>2020-10-08T15:15:00Z</cp:lastPrinted>
  <dcterms:created xsi:type="dcterms:W3CDTF">2025-12-18T12:12:00Z</dcterms:created>
  <dcterms:modified xsi:type="dcterms:W3CDTF">2025-12-19T08:02:00Z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0f9cfb14ef7961428d84a612244cd30459b08d61d559dac0c56013d28484bdfa</vt:lpwstr>
  </property>
</Properties>
</file>